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764" w14:textId="77777777" w:rsidR="00715A92" w:rsidRPr="003E79AC" w:rsidRDefault="00715A92" w:rsidP="00A5304B">
      <w:pPr>
        <w:rPr>
          <w:rFonts w:ascii="Arial" w:hAnsi="Arial" w:cs="Arial"/>
          <w:szCs w:val="22"/>
          <w:lang w:val="et-EE"/>
        </w:rPr>
      </w:pPr>
      <w:bookmarkStart w:id="0" w:name="_Hlk521334967"/>
      <w:bookmarkEnd w:id="0"/>
      <w:r w:rsidRPr="003E79AC">
        <w:rPr>
          <w:rFonts w:ascii="Arial" w:hAnsi="Arial" w:cs="Arial"/>
          <w:szCs w:val="22"/>
          <w:lang w:val="et-EE"/>
        </w:rPr>
        <w:t>SELETUSKIRI</w:t>
      </w:r>
    </w:p>
    <w:p w14:paraId="2A785429" w14:textId="77777777" w:rsidR="00F8338D" w:rsidRPr="005B0CFB" w:rsidRDefault="00F8338D" w:rsidP="00A5304B">
      <w:pPr>
        <w:pStyle w:val="Heading1"/>
        <w:rPr>
          <w:rFonts w:ascii="Arial" w:hAnsi="Arial"/>
          <w:color w:val="000000" w:themeColor="text1"/>
          <w:szCs w:val="22"/>
          <w:lang w:val="et-EE"/>
        </w:rPr>
      </w:pPr>
      <w:r w:rsidRPr="005B0CFB">
        <w:rPr>
          <w:rFonts w:ascii="Arial" w:hAnsi="Arial"/>
          <w:color w:val="000000" w:themeColor="text1"/>
          <w:szCs w:val="22"/>
          <w:lang w:val="et-EE"/>
        </w:rPr>
        <w:t>Üldandmed</w:t>
      </w:r>
    </w:p>
    <w:p w14:paraId="77500E0F" w14:textId="1AE57797" w:rsidR="00121FE7" w:rsidRPr="001B7F4B" w:rsidRDefault="00121FE7" w:rsidP="00121FE7">
      <w:pPr>
        <w:rPr>
          <w:rFonts w:ascii="Arial" w:hAnsi="Arial" w:cs="Arial"/>
          <w:color w:val="000000" w:themeColor="text1"/>
          <w:szCs w:val="22"/>
          <w:lang w:val="et-EE"/>
        </w:rPr>
      </w:pPr>
      <w:r w:rsidRPr="001B7F4B">
        <w:rPr>
          <w:rFonts w:ascii="Arial" w:hAnsi="Arial" w:cs="Arial"/>
          <w:color w:val="000000" w:themeColor="text1"/>
          <w:szCs w:val="22"/>
          <w:lang w:val="et-EE"/>
        </w:rPr>
        <w:t>Käesoleva projektiga on lahendatud</w:t>
      </w:r>
      <w:r w:rsidR="001B7F4B">
        <w:rPr>
          <w:rFonts w:ascii="Arial" w:hAnsi="Arial" w:cs="Arial"/>
          <w:color w:val="000000" w:themeColor="text1"/>
          <w:szCs w:val="22"/>
          <w:lang w:val="et-EE"/>
        </w:rPr>
        <w:t xml:space="preserve"> s</w:t>
      </w:r>
      <w:r w:rsidR="001B7F4B" w:rsidRPr="001B7F4B">
        <w:rPr>
          <w:rStyle w:val="Emphasis"/>
          <w:rFonts w:ascii="Arial" w:hAnsi="Arial" w:cs="Arial"/>
          <w:i w:val="0"/>
          <w:iCs w:val="0"/>
          <w:szCs w:val="22"/>
          <w:shd w:val="clear" w:color="auto" w:fill="FFFFFF"/>
        </w:rPr>
        <w:t>idevõrgu</w:t>
      </w:r>
      <w:r w:rsidR="001B7F4B" w:rsidRPr="001B7F4B">
        <w:rPr>
          <w:rFonts w:ascii="Arial" w:hAnsi="Arial" w:cs="Arial"/>
          <w:szCs w:val="22"/>
          <w:shd w:val="clear" w:color="auto" w:fill="FFFFFF"/>
        </w:rPr>
        <w:t> projekteerimine ja ehitus </w:t>
      </w:r>
      <w:r w:rsidR="001B7F4B" w:rsidRPr="001B7F4B">
        <w:rPr>
          <w:rStyle w:val="Emphasis"/>
          <w:rFonts w:ascii="Arial" w:hAnsi="Arial" w:cs="Arial"/>
          <w:i w:val="0"/>
          <w:iCs w:val="0"/>
          <w:szCs w:val="22"/>
          <w:shd w:val="clear" w:color="auto" w:fill="FFFFFF"/>
        </w:rPr>
        <w:t>Intsu</w:t>
      </w:r>
      <w:r w:rsidR="000A58EF">
        <w:rPr>
          <w:rStyle w:val="Emphasis"/>
          <w:rFonts w:ascii="Arial" w:hAnsi="Arial" w:cs="Arial"/>
          <w:i w:val="0"/>
          <w:iCs w:val="0"/>
          <w:szCs w:val="22"/>
          <w:shd w:val="clear" w:color="auto" w:fill="FFFFFF"/>
        </w:rPr>
        <w:t xml:space="preserve"> </w:t>
      </w:r>
      <w:r w:rsidR="001B7F4B" w:rsidRPr="001B7F4B">
        <w:rPr>
          <w:rStyle w:val="Emphasis"/>
          <w:rFonts w:ascii="Arial" w:hAnsi="Arial" w:cs="Arial"/>
          <w:i w:val="0"/>
          <w:iCs w:val="0"/>
          <w:szCs w:val="22"/>
          <w:shd w:val="clear" w:color="auto" w:fill="FFFFFF"/>
        </w:rPr>
        <w:t>külas</w:t>
      </w:r>
      <w:r w:rsidR="001B7F4B" w:rsidRPr="001B7F4B">
        <w:rPr>
          <w:rFonts w:ascii="Arial" w:hAnsi="Arial" w:cs="Arial"/>
          <w:szCs w:val="22"/>
          <w:shd w:val="clear" w:color="auto" w:fill="FFFFFF"/>
        </w:rPr>
        <w:t> Viljandi maakonnas</w:t>
      </w:r>
      <w:r w:rsidR="001B7F4B" w:rsidRPr="001B7F4B">
        <w:rPr>
          <w:rFonts w:ascii="Arial" w:hAnsi="Arial" w:cs="Arial"/>
          <w:color w:val="000000" w:themeColor="text1"/>
          <w:szCs w:val="22"/>
          <w:lang w:val="et-EE"/>
        </w:rPr>
        <w:t xml:space="preserve"> Enefit Connect OÜ sidekapist C1853</w:t>
      </w:r>
      <w:r w:rsidR="00047608">
        <w:rPr>
          <w:rFonts w:ascii="Arial" w:hAnsi="Arial" w:cs="Arial"/>
          <w:color w:val="000000" w:themeColor="text1"/>
          <w:szCs w:val="22"/>
          <w:lang w:val="et-EE"/>
        </w:rPr>
        <w:t>,</w:t>
      </w:r>
      <w:r w:rsidRPr="001B7F4B">
        <w:rPr>
          <w:rFonts w:ascii="Arial" w:hAnsi="Arial" w:cs="Arial"/>
          <w:color w:val="000000" w:themeColor="text1"/>
          <w:szCs w:val="22"/>
          <w:lang w:val="et-EE"/>
        </w:rPr>
        <w:t xml:space="preserve"> valguskaabli paigaldamine olemasolevatele õhuliini mastidele</w:t>
      </w:r>
      <w:r w:rsidR="00047608">
        <w:rPr>
          <w:rFonts w:ascii="Arial" w:hAnsi="Arial" w:cs="Arial"/>
          <w:color w:val="000000" w:themeColor="text1"/>
          <w:szCs w:val="22"/>
          <w:lang w:val="et-EE"/>
        </w:rPr>
        <w:t xml:space="preserve"> ja projekteeritud </w:t>
      </w:r>
      <w:r w:rsidR="00736705">
        <w:rPr>
          <w:rFonts w:ascii="Arial" w:hAnsi="Arial" w:cs="Arial"/>
          <w:color w:val="000000" w:themeColor="text1"/>
          <w:szCs w:val="22"/>
          <w:lang w:val="et-EE"/>
        </w:rPr>
        <w:t>maaalusele trassile.</w:t>
      </w:r>
    </w:p>
    <w:p w14:paraId="1B081194" w14:textId="77777777" w:rsidR="009572DE" w:rsidRPr="005B0CFB" w:rsidRDefault="000D2F75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Projekti koostamisel olid aluseks:</w:t>
      </w:r>
    </w:p>
    <w:p w14:paraId="1395D834" w14:textId="2092B074" w:rsidR="00C91E47" w:rsidRPr="005B0CFB" w:rsidRDefault="00F6444B" w:rsidP="00B72F58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F6444B">
        <w:rPr>
          <w:rFonts w:ascii="Arial" w:hAnsi="Arial" w:cs="Arial"/>
          <w:color w:val="000000" w:themeColor="text1"/>
          <w:szCs w:val="22"/>
          <w:lang w:val="et-EE"/>
        </w:rPr>
        <w:t>Enefit Connect OÜ</w:t>
      </w:r>
      <w:r>
        <w:rPr>
          <w:rFonts w:ascii="Arial" w:hAnsi="Arial" w:cs="Arial"/>
          <w:sz w:val="18"/>
          <w:szCs w:val="18"/>
          <w:lang w:val="et-EE"/>
        </w:rPr>
        <w:t xml:space="preserve"> </w:t>
      </w:r>
      <w:r w:rsidR="009572DE" w:rsidRPr="005B0CFB">
        <w:rPr>
          <w:rFonts w:ascii="Arial" w:hAnsi="Arial" w:cs="Arial"/>
          <w:color w:val="000000" w:themeColor="text1"/>
          <w:szCs w:val="22"/>
          <w:lang w:val="et-EE"/>
        </w:rPr>
        <w:t>tellimus</w:t>
      </w:r>
      <w:r w:rsidR="00D80B06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E451D1">
        <w:rPr>
          <w:rFonts w:ascii="Arial" w:hAnsi="Arial" w:cs="Arial"/>
          <w:color w:val="000000" w:themeColor="text1"/>
          <w:szCs w:val="22"/>
          <w:lang w:val="et-EE"/>
        </w:rPr>
        <w:t>VT</w:t>
      </w:r>
      <w:r w:rsidR="00B308F8">
        <w:rPr>
          <w:rFonts w:ascii="Arial" w:hAnsi="Arial" w:cs="Arial"/>
          <w:color w:val="000000" w:themeColor="text1"/>
          <w:szCs w:val="22"/>
          <w:lang w:val="et-EE"/>
        </w:rPr>
        <w:t>1</w:t>
      </w:r>
      <w:r w:rsidR="000B63FB">
        <w:rPr>
          <w:rFonts w:ascii="Arial" w:hAnsi="Arial" w:cs="Arial"/>
          <w:color w:val="000000" w:themeColor="text1"/>
          <w:szCs w:val="22"/>
          <w:lang w:val="et-EE"/>
        </w:rPr>
        <w:t>937</w:t>
      </w:r>
    </w:p>
    <w:p w14:paraId="5B831B1F" w14:textId="77777777" w:rsidR="00C629EA" w:rsidRDefault="007D2895" w:rsidP="00101168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Kõik Eestis kehtivad standardid ja nõuded</w:t>
      </w:r>
      <w:r w:rsidR="0069444D" w:rsidRPr="005B0CFB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76C10BE1" w14:textId="57E0D4DB" w:rsidR="00932AB3" w:rsidRDefault="00932AB3" w:rsidP="00932AB3">
      <w:pPr>
        <w:pStyle w:val="form-control-static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2AB3">
        <w:rPr>
          <w:rFonts w:ascii="Arial" w:hAnsi="Arial" w:cs="Arial"/>
          <w:sz w:val="22"/>
          <w:szCs w:val="22"/>
        </w:rPr>
        <w:t>Riigitee nr 49 Imavere – Viljandi – Karksi-Nuia km 53,996-58,871 asuva Viljandi – Loodilõigu rekonstrueerimine</w:t>
      </w:r>
    </w:p>
    <w:p w14:paraId="1237694A" w14:textId="77777777" w:rsidR="000825CC" w:rsidRPr="00932AB3" w:rsidRDefault="000825CC" w:rsidP="000825CC">
      <w:pPr>
        <w:pStyle w:val="form-control-static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B44D94" w14:textId="64455653" w:rsidR="005761A4" w:rsidRPr="004E49B7" w:rsidRDefault="00686AC9" w:rsidP="00A5304B">
      <w:pPr>
        <w:rPr>
          <w:rFonts w:ascii="Arial" w:hAnsi="Arial" w:cs="Arial"/>
          <w:szCs w:val="22"/>
          <w:lang w:val="et-EE"/>
        </w:rPr>
      </w:pPr>
      <w:r w:rsidRPr="004E49B7">
        <w:rPr>
          <w:rFonts w:ascii="Arial" w:hAnsi="Arial" w:cs="Arial"/>
          <w:szCs w:val="22"/>
          <w:lang w:val="et-EE"/>
        </w:rPr>
        <w:t>Projekteeritava telekommunikatsiooni tehnorajatise alusplaanina on</w:t>
      </w:r>
      <w:r w:rsidR="005A435D" w:rsidRPr="004E49B7">
        <w:rPr>
          <w:rFonts w:ascii="Arial" w:hAnsi="Arial" w:cs="Arial"/>
          <w:szCs w:val="22"/>
          <w:lang w:val="et-EE"/>
        </w:rPr>
        <w:t xml:space="preserve"> </w:t>
      </w:r>
      <w:r w:rsidR="00A71FA6">
        <w:rPr>
          <w:rFonts w:ascii="Arial" w:hAnsi="Arial" w:cs="Arial"/>
          <w:szCs w:val="22"/>
          <w:lang w:val="et-EE"/>
        </w:rPr>
        <w:t>Elker RMT</w:t>
      </w:r>
      <w:r w:rsidR="00D832A5" w:rsidRPr="004E49B7">
        <w:rPr>
          <w:rFonts w:ascii="Arial" w:hAnsi="Arial" w:cs="Arial"/>
          <w:szCs w:val="22"/>
          <w:lang w:val="et-EE"/>
        </w:rPr>
        <w:t xml:space="preserve"> OÜ poolt </w:t>
      </w:r>
      <w:r w:rsidR="00A71FA6">
        <w:rPr>
          <w:rFonts w:ascii="Arial" w:hAnsi="Arial" w:cs="Arial"/>
          <w:szCs w:val="22"/>
          <w:lang w:val="et-EE"/>
        </w:rPr>
        <w:t>12</w:t>
      </w:r>
      <w:r w:rsidR="009572DE" w:rsidRPr="004E49B7">
        <w:rPr>
          <w:rFonts w:ascii="Arial" w:hAnsi="Arial" w:cs="Arial"/>
          <w:szCs w:val="22"/>
          <w:lang w:val="et-EE"/>
        </w:rPr>
        <w:t>.20</w:t>
      </w:r>
      <w:r w:rsidR="00B3239B" w:rsidRPr="004E49B7">
        <w:rPr>
          <w:rFonts w:ascii="Arial" w:hAnsi="Arial" w:cs="Arial"/>
          <w:szCs w:val="22"/>
          <w:lang w:val="et-EE"/>
        </w:rPr>
        <w:t>2</w:t>
      </w:r>
      <w:r w:rsidR="00304333">
        <w:rPr>
          <w:rFonts w:ascii="Arial" w:hAnsi="Arial" w:cs="Arial"/>
          <w:szCs w:val="22"/>
          <w:lang w:val="et-EE"/>
        </w:rPr>
        <w:t>2</w:t>
      </w:r>
      <w:r w:rsidR="009572DE" w:rsidRPr="004E49B7">
        <w:rPr>
          <w:rFonts w:ascii="Arial" w:hAnsi="Arial" w:cs="Arial"/>
          <w:szCs w:val="22"/>
          <w:lang w:val="et-EE"/>
        </w:rPr>
        <w:t xml:space="preserve">.a koostatud töö nr </w:t>
      </w:r>
      <w:r w:rsidR="007E3BE5">
        <w:rPr>
          <w:rFonts w:ascii="Arial" w:hAnsi="Arial" w:cs="Arial"/>
          <w:szCs w:val="22"/>
          <w:lang w:val="et-EE"/>
        </w:rPr>
        <w:t>Viljandi</w:t>
      </w:r>
      <w:r w:rsidR="00FA4F37">
        <w:rPr>
          <w:rFonts w:ascii="Arial" w:hAnsi="Arial" w:cs="Arial"/>
          <w:szCs w:val="22"/>
          <w:lang w:val="et-EE"/>
        </w:rPr>
        <w:t>2212GA</w:t>
      </w:r>
      <w:r w:rsidR="000A0A8D" w:rsidRPr="004E49B7">
        <w:rPr>
          <w:rFonts w:ascii="Arial" w:hAnsi="Arial" w:cs="Arial"/>
          <w:szCs w:val="22"/>
          <w:lang w:val="et-EE"/>
        </w:rPr>
        <w:t xml:space="preserve"> </w:t>
      </w:r>
      <w:r w:rsidR="00B5037D" w:rsidRPr="004E49B7">
        <w:rPr>
          <w:rFonts w:ascii="Arial" w:hAnsi="Arial" w:cs="Arial"/>
          <w:szCs w:val="22"/>
          <w:lang w:val="et-EE"/>
        </w:rPr>
        <w:t xml:space="preserve"> "</w:t>
      </w:r>
      <w:r w:rsidR="00395D3D" w:rsidRPr="004E49B7">
        <w:rPr>
          <w:rFonts w:ascii="Arial" w:hAnsi="Arial" w:cs="Arial"/>
          <w:szCs w:val="22"/>
          <w:lang w:val="et-EE"/>
        </w:rPr>
        <w:t>Geodeetiline alusplaan</w:t>
      </w:r>
      <w:r w:rsidR="00B5037D" w:rsidRPr="004E49B7">
        <w:rPr>
          <w:rFonts w:ascii="Arial" w:hAnsi="Arial" w:cs="Arial"/>
          <w:szCs w:val="22"/>
          <w:lang w:val="et-EE"/>
        </w:rPr>
        <w:t>",</w:t>
      </w:r>
      <w:r w:rsidR="006C3674" w:rsidRPr="004E49B7">
        <w:rPr>
          <w:rFonts w:ascii="Arial" w:hAnsi="Arial" w:cs="Arial"/>
          <w:szCs w:val="22"/>
          <w:lang w:val="et-EE"/>
        </w:rPr>
        <w:t xml:space="preserve"> </w:t>
      </w:r>
      <w:r w:rsidRPr="004E49B7">
        <w:rPr>
          <w:rFonts w:ascii="Arial" w:hAnsi="Arial" w:cs="Arial"/>
          <w:szCs w:val="22"/>
          <w:lang w:val="et-EE"/>
        </w:rPr>
        <w:t>millele on kantud Riigi Maa-ametist väl</w:t>
      </w:r>
      <w:r w:rsidR="005761A4" w:rsidRPr="004E49B7">
        <w:rPr>
          <w:rFonts w:ascii="Arial" w:hAnsi="Arial" w:cs="Arial"/>
          <w:szCs w:val="22"/>
          <w:lang w:val="et-EE"/>
        </w:rPr>
        <w:t>jastatud</w:t>
      </w:r>
      <w:r w:rsidR="00533D6F" w:rsidRPr="004E49B7">
        <w:rPr>
          <w:rFonts w:ascii="Arial" w:hAnsi="Arial" w:cs="Arial"/>
          <w:szCs w:val="22"/>
          <w:lang w:val="et-EE"/>
        </w:rPr>
        <w:t xml:space="preserve"> </w:t>
      </w:r>
      <w:r w:rsidR="005761A4" w:rsidRPr="004E49B7">
        <w:rPr>
          <w:rFonts w:ascii="Arial" w:hAnsi="Arial" w:cs="Arial"/>
          <w:szCs w:val="22"/>
          <w:lang w:val="et-EE"/>
        </w:rPr>
        <w:t>katastriüksuste piirid</w:t>
      </w:r>
      <w:r w:rsidR="002F54E8" w:rsidRPr="004E49B7">
        <w:rPr>
          <w:rFonts w:ascii="Arial" w:hAnsi="Arial" w:cs="Arial"/>
          <w:szCs w:val="22"/>
          <w:lang w:val="et-EE"/>
        </w:rPr>
        <w:t>.</w:t>
      </w:r>
    </w:p>
    <w:p w14:paraId="53110506" w14:textId="77777777" w:rsidR="00E55DE7" w:rsidRPr="004E49B7" w:rsidRDefault="000D2F75" w:rsidP="00A5304B">
      <w:pPr>
        <w:rPr>
          <w:rFonts w:ascii="Arial" w:hAnsi="Arial" w:cs="Arial"/>
          <w:szCs w:val="22"/>
          <w:lang w:val="et-EE"/>
        </w:rPr>
      </w:pPr>
      <w:r w:rsidRPr="004E49B7">
        <w:rPr>
          <w:rFonts w:ascii="Arial" w:hAnsi="Arial" w:cs="Arial"/>
          <w:szCs w:val="22"/>
          <w:lang w:val="et-EE"/>
        </w:rPr>
        <w:t>Kinnistute omanikud on selgitatud välja kinnistusraamatu väljavõtetega, juriidiliste omanike volitatud e</w:t>
      </w:r>
      <w:r w:rsidR="00D844E4" w:rsidRPr="004E49B7">
        <w:rPr>
          <w:rFonts w:ascii="Arial" w:hAnsi="Arial" w:cs="Arial"/>
          <w:szCs w:val="22"/>
          <w:lang w:val="et-EE"/>
        </w:rPr>
        <w:t>sindajad B-kaardi väljavõtetega.</w:t>
      </w:r>
    </w:p>
    <w:p w14:paraId="3D293225" w14:textId="77777777" w:rsidR="00233194" w:rsidRDefault="00036280" w:rsidP="00A5304B">
      <w:pPr>
        <w:rPr>
          <w:rFonts w:ascii="Arial" w:hAnsi="Arial" w:cs="Arial"/>
          <w:szCs w:val="22"/>
          <w:lang w:val="et-EE"/>
        </w:rPr>
      </w:pPr>
      <w:r w:rsidRPr="004E49B7">
        <w:rPr>
          <w:rFonts w:ascii="Arial" w:hAnsi="Arial" w:cs="Arial"/>
          <w:szCs w:val="22"/>
          <w:lang w:val="et-EE"/>
        </w:rPr>
        <w:t xml:space="preserve">Projekteeritud side liinirajatis on esitatud </w:t>
      </w:r>
      <w:r w:rsidR="003B146F">
        <w:rPr>
          <w:rFonts w:ascii="Arial" w:hAnsi="Arial" w:cs="Arial"/>
          <w:szCs w:val="22"/>
          <w:lang w:val="et-EE"/>
        </w:rPr>
        <w:t>joonisel</w:t>
      </w:r>
      <w:r w:rsidR="00233194">
        <w:rPr>
          <w:rFonts w:ascii="Arial" w:hAnsi="Arial" w:cs="Arial"/>
          <w:szCs w:val="22"/>
          <w:lang w:val="et-EE"/>
        </w:rPr>
        <w:t>:</w:t>
      </w:r>
    </w:p>
    <w:p w14:paraId="4EFAA45A" w14:textId="699099C1" w:rsidR="00036280" w:rsidRDefault="006E2ADA" w:rsidP="00A5304B">
      <w:pPr>
        <w:rPr>
          <w:rFonts w:ascii="Arial" w:hAnsi="Arial" w:cs="Arial"/>
          <w:szCs w:val="22"/>
          <w:lang w:val="et-EE"/>
        </w:rPr>
      </w:pPr>
      <w:r w:rsidRPr="006E2ADA">
        <w:rPr>
          <w:rFonts w:ascii="Arial" w:hAnsi="Arial" w:cs="Arial"/>
          <w:szCs w:val="22"/>
          <w:lang w:val="et-EE"/>
        </w:rPr>
        <w:t>VT1937_EP_EN-4-00_v03_Asendiplaan</w:t>
      </w:r>
      <w:r w:rsidR="009914F7">
        <w:rPr>
          <w:rFonts w:ascii="Arial" w:hAnsi="Arial" w:cs="Arial"/>
          <w:szCs w:val="22"/>
          <w:lang w:val="et-EE"/>
        </w:rPr>
        <w:t xml:space="preserve"> ja seonduvad joonised</w:t>
      </w:r>
    </w:p>
    <w:p w14:paraId="483AB3F1" w14:textId="6D264BCC" w:rsidR="000825CC" w:rsidRDefault="000825CC" w:rsidP="00A5304B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Ristmeväljad on esitatud joonistel:</w:t>
      </w:r>
    </w:p>
    <w:p w14:paraId="352A06E3" w14:textId="503F745F" w:rsidR="006C44CB" w:rsidRDefault="004A79C8" w:rsidP="00A5304B">
      <w:pPr>
        <w:rPr>
          <w:rFonts w:ascii="Arial" w:hAnsi="Arial" w:cs="Arial"/>
          <w:szCs w:val="22"/>
          <w:lang w:val="et-EE"/>
        </w:rPr>
      </w:pPr>
      <w:r w:rsidRPr="004A79C8">
        <w:rPr>
          <w:rFonts w:ascii="Arial" w:hAnsi="Arial" w:cs="Arial"/>
          <w:szCs w:val="22"/>
          <w:lang w:val="et-EE"/>
        </w:rPr>
        <w:t>VT1937_EP_EN-6-01_v02_Ristmeväli</w:t>
      </w:r>
    </w:p>
    <w:p w14:paraId="10596C4C" w14:textId="632A1A69" w:rsidR="006C44CB" w:rsidRDefault="00AB0A31" w:rsidP="00A5304B">
      <w:pPr>
        <w:rPr>
          <w:rFonts w:ascii="Arial" w:hAnsi="Arial" w:cs="Arial"/>
          <w:szCs w:val="22"/>
          <w:lang w:val="et-EE"/>
        </w:rPr>
      </w:pPr>
      <w:r w:rsidRPr="00AB0A31">
        <w:rPr>
          <w:rFonts w:ascii="Arial" w:hAnsi="Arial" w:cs="Arial"/>
          <w:szCs w:val="22"/>
          <w:lang w:val="et-EE"/>
        </w:rPr>
        <w:t>VT1937_EP_EN-6-02_v02_Ristmeväli</w:t>
      </w:r>
    </w:p>
    <w:p w14:paraId="126B81AA" w14:textId="77777777" w:rsidR="00AB0A31" w:rsidRDefault="00AB0A31" w:rsidP="00AC49F0">
      <w:pPr>
        <w:rPr>
          <w:rFonts w:ascii="Arial" w:hAnsi="Arial" w:cs="Arial"/>
          <w:szCs w:val="22"/>
          <w:lang w:val="et-EE"/>
        </w:rPr>
      </w:pPr>
      <w:r w:rsidRPr="00AB0A31">
        <w:rPr>
          <w:rFonts w:ascii="Arial" w:hAnsi="Arial" w:cs="Arial"/>
          <w:szCs w:val="22"/>
          <w:lang w:val="et-EE"/>
        </w:rPr>
        <w:t>VT1937_EP_EN-6-03_v02_Ristmeväli</w:t>
      </w:r>
    </w:p>
    <w:p w14:paraId="50EA580F" w14:textId="0AD82411" w:rsidR="00234383" w:rsidRDefault="00234383" w:rsidP="00AC49F0">
      <w:pPr>
        <w:rPr>
          <w:rFonts w:ascii="Arial" w:hAnsi="Arial" w:cs="Arial"/>
          <w:szCs w:val="22"/>
          <w:lang w:val="et-EE"/>
        </w:rPr>
      </w:pPr>
      <w:r w:rsidRPr="00AB0A31">
        <w:rPr>
          <w:rFonts w:ascii="Arial" w:hAnsi="Arial" w:cs="Arial"/>
          <w:szCs w:val="22"/>
          <w:lang w:val="et-EE"/>
        </w:rPr>
        <w:t>VT1937_EP_EN-6-0</w:t>
      </w:r>
      <w:r>
        <w:rPr>
          <w:rFonts w:ascii="Arial" w:hAnsi="Arial" w:cs="Arial"/>
          <w:szCs w:val="22"/>
          <w:lang w:val="et-EE"/>
        </w:rPr>
        <w:t>4</w:t>
      </w:r>
      <w:r w:rsidRPr="00AB0A31">
        <w:rPr>
          <w:rFonts w:ascii="Arial" w:hAnsi="Arial" w:cs="Arial"/>
          <w:szCs w:val="22"/>
          <w:lang w:val="et-EE"/>
        </w:rPr>
        <w:t>_v02_Ristmeväli</w:t>
      </w:r>
    </w:p>
    <w:p w14:paraId="276549CD" w14:textId="70B95E81" w:rsidR="00F466FB" w:rsidRPr="00AC49F0" w:rsidRDefault="00F466FB" w:rsidP="00AC49F0">
      <w:pPr>
        <w:rPr>
          <w:rFonts w:ascii="Arial" w:hAnsi="Arial" w:cs="Arial"/>
          <w:szCs w:val="22"/>
          <w:lang w:val="et-EE"/>
        </w:rPr>
      </w:pPr>
      <w:r w:rsidRPr="00AC49F0">
        <w:rPr>
          <w:rFonts w:ascii="Arial" w:hAnsi="Arial" w:cs="Arial"/>
          <w:szCs w:val="22"/>
          <w:lang w:val="et-EE"/>
        </w:rPr>
        <w:t>Maakaabli ja õhuliini tüüppaigaldus ja taastamine on esitatud joonistel:</w:t>
      </w:r>
    </w:p>
    <w:p w14:paraId="434A2C03" w14:textId="3C4A178D" w:rsidR="00F466FB" w:rsidRPr="00AC49F0" w:rsidRDefault="00151BF7" w:rsidP="00AC49F0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szCs w:val="22"/>
          <w:lang w:val="et-EE" w:eastAsia="et-EE"/>
        </w:rPr>
      </w:pPr>
      <w:r w:rsidRPr="00151BF7">
        <w:rPr>
          <w:rFonts w:ascii="Arial" w:hAnsi="Arial" w:cs="Arial"/>
          <w:color w:val="000000"/>
          <w:szCs w:val="22"/>
          <w:lang w:val="et-EE" w:eastAsia="et-EE"/>
        </w:rPr>
        <w:t>VT1937_EP_EN-6-05_v01_tüüppaigaldus</w:t>
      </w:r>
    </w:p>
    <w:p w14:paraId="22D7E023" w14:textId="28384603" w:rsidR="00DB22BA" w:rsidRPr="00DB22BA" w:rsidRDefault="00151BF7" w:rsidP="00DB2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szCs w:val="22"/>
          <w:lang w:val="et-EE" w:eastAsia="et-EE"/>
        </w:rPr>
      </w:pPr>
      <w:r w:rsidRPr="00151BF7">
        <w:rPr>
          <w:rFonts w:ascii="Arial" w:hAnsi="Arial" w:cs="Arial"/>
          <w:color w:val="000000"/>
          <w:szCs w:val="22"/>
          <w:lang w:val="et-EE" w:eastAsia="et-EE"/>
        </w:rPr>
        <w:t>VT1937_EP_EN-6-06_v01_tüüppaigaldus</w:t>
      </w:r>
    </w:p>
    <w:p w14:paraId="117E3CD2" w14:textId="77777777" w:rsidR="008A55C3" w:rsidRPr="005B0CFB" w:rsidRDefault="008A55C3" w:rsidP="008A55C3">
      <w:pPr>
        <w:pStyle w:val="Heading1"/>
        <w:rPr>
          <w:rFonts w:ascii="Arial" w:hAnsi="Arial"/>
          <w:color w:val="000000" w:themeColor="text1"/>
          <w:szCs w:val="22"/>
          <w:lang w:val="et-EE"/>
        </w:rPr>
      </w:pPr>
      <w:r w:rsidRPr="005B0CFB">
        <w:rPr>
          <w:rFonts w:ascii="Arial" w:hAnsi="Arial"/>
          <w:color w:val="000000" w:themeColor="text1"/>
          <w:szCs w:val="22"/>
          <w:lang w:val="et-EE"/>
        </w:rPr>
        <w:t>Olemasolev situatsioon</w:t>
      </w:r>
    </w:p>
    <w:p w14:paraId="2E38FD91" w14:textId="499E43CA" w:rsidR="00121FE7" w:rsidRDefault="002044B8" w:rsidP="00D53EFC">
      <w:p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>Tellimuse VT1853 raames projekteeritava</w:t>
      </w:r>
      <w:r w:rsidR="00DE0F89">
        <w:rPr>
          <w:rFonts w:ascii="Arial" w:hAnsi="Arial" w:cs="Arial"/>
          <w:color w:val="000000" w:themeColor="text1"/>
          <w:szCs w:val="22"/>
          <w:lang w:val="et-EE"/>
        </w:rPr>
        <w:t>t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 sideka</w:t>
      </w:r>
      <w:r w:rsidR="00DE0F89">
        <w:rPr>
          <w:rFonts w:ascii="Arial" w:hAnsi="Arial" w:cs="Arial"/>
          <w:color w:val="000000" w:themeColor="text1"/>
          <w:szCs w:val="22"/>
          <w:lang w:val="et-EE"/>
        </w:rPr>
        <w:t>p</w:t>
      </w:r>
      <w:r>
        <w:rPr>
          <w:rFonts w:ascii="Arial" w:hAnsi="Arial" w:cs="Arial"/>
          <w:color w:val="000000" w:themeColor="text1"/>
          <w:szCs w:val="22"/>
          <w:lang w:val="et-EE"/>
        </w:rPr>
        <w:t>pi C1853</w:t>
      </w:r>
      <w:r w:rsidR="00DE0F89">
        <w:rPr>
          <w:rFonts w:ascii="Arial" w:hAnsi="Arial" w:cs="Arial"/>
          <w:color w:val="000000" w:themeColor="text1"/>
          <w:szCs w:val="22"/>
          <w:lang w:val="et-EE"/>
        </w:rPr>
        <w:t>, mis asub Sinialliku külas, Orika</w:t>
      </w:r>
      <w:r w:rsidR="00484801">
        <w:rPr>
          <w:rFonts w:ascii="Arial" w:hAnsi="Arial" w:cs="Arial"/>
          <w:color w:val="000000" w:themeColor="text1"/>
          <w:szCs w:val="22"/>
          <w:lang w:val="et-EE"/>
        </w:rPr>
        <w:t>-</w:t>
      </w:r>
      <w:r w:rsidR="00DE0F89">
        <w:rPr>
          <w:rFonts w:ascii="Arial" w:hAnsi="Arial" w:cs="Arial"/>
          <w:color w:val="000000" w:themeColor="text1"/>
          <w:szCs w:val="22"/>
          <w:lang w:val="et-EE"/>
        </w:rPr>
        <w:t>Kõrsti kinnistu piirides.</w:t>
      </w:r>
    </w:p>
    <w:p w14:paraId="757F3DD6" w14:textId="0A633A38" w:rsidR="00F5699A" w:rsidRDefault="00D53EFC" w:rsidP="002201E3">
      <w:p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>Olemasolevad Elektrilevi OÜ`le kuuluvad</w:t>
      </w:r>
      <w:r w:rsidR="00304333">
        <w:rPr>
          <w:rFonts w:ascii="Arial" w:hAnsi="Arial" w:cs="Arial"/>
          <w:color w:val="000000" w:themeColor="text1"/>
          <w:szCs w:val="22"/>
          <w:lang w:val="et-EE"/>
        </w:rPr>
        <w:t xml:space="preserve"> mastid </w:t>
      </w:r>
      <w:r w:rsidR="00F34E15">
        <w:rPr>
          <w:rFonts w:ascii="Arial" w:hAnsi="Arial" w:cs="Arial"/>
          <w:color w:val="000000" w:themeColor="text1"/>
          <w:szCs w:val="22"/>
          <w:lang w:val="et-EE"/>
        </w:rPr>
        <w:t>Intsu</w:t>
      </w:r>
      <w:r w:rsidR="001C7563">
        <w:rPr>
          <w:rFonts w:ascii="Arial" w:hAnsi="Arial" w:cs="Arial"/>
          <w:color w:val="000000" w:themeColor="text1"/>
          <w:szCs w:val="22"/>
          <w:lang w:val="et-EE"/>
        </w:rPr>
        <w:t xml:space="preserve"> küla</w:t>
      </w:r>
      <w:r w:rsidR="00304333">
        <w:rPr>
          <w:rFonts w:ascii="Arial" w:hAnsi="Arial" w:cs="Arial"/>
          <w:color w:val="000000" w:themeColor="text1"/>
          <w:szCs w:val="22"/>
          <w:lang w:val="et-EE"/>
        </w:rPr>
        <w:t>s</w:t>
      </w:r>
      <w:r w:rsidR="004563E0">
        <w:rPr>
          <w:rFonts w:ascii="Arial" w:hAnsi="Arial" w:cs="Arial"/>
          <w:color w:val="000000" w:themeColor="text1"/>
          <w:szCs w:val="22"/>
          <w:lang w:val="et-EE"/>
        </w:rPr>
        <w:t xml:space="preserve"> ja mast Sinialliku külas</w:t>
      </w:r>
      <w:r w:rsidR="00DB22BA">
        <w:rPr>
          <w:rFonts w:ascii="Arial" w:hAnsi="Arial" w:cs="Arial"/>
          <w:color w:val="000000" w:themeColor="text1"/>
          <w:szCs w:val="22"/>
          <w:lang w:val="et-EE"/>
        </w:rPr>
        <w:t xml:space="preserve"> Kalda kinnistu piirides</w:t>
      </w:r>
      <w:r w:rsidR="00121FE7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7901B556" w14:textId="77777777" w:rsidR="00DB22BA" w:rsidRDefault="00DB22BA" w:rsidP="002201E3">
      <w:pPr>
        <w:rPr>
          <w:rFonts w:ascii="Arial" w:hAnsi="Arial" w:cs="Arial"/>
          <w:color w:val="000000" w:themeColor="text1"/>
          <w:szCs w:val="22"/>
          <w:lang w:val="et-EE"/>
        </w:rPr>
      </w:pPr>
    </w:p>
    <w:p w14:paraId="3476CF72" w14:textId="792227E7" w:rsidR="00CD1193" w:rsidRPr="008A55C3" w:rsidRDefault="00CD1193" w:rsidP="008A55C3">
      <w:pPr>
        <w:pStyle w:val="Heading1"/>
        <w:rPr>
          <w:rFonts w:ascii="Arial" w:hAnsi="Arial"/>
          <w:color w:val="000000" w:themeColor="text1"/>
          <w:szCs w:val="22"/>
          <w:lang w:val="et-EE"/>
        </w:rPr>
      </w:pPr>
      <w:r w:rsidRPr="008A55C3">
        <w:rPr>
          <w:rFonts w:ascii="Arial" w:hAnsi="Arial"/>
          <w:color w:val="000000" w:themeColor="text1"/>
          <w:szCs w:val="22"/>
          <w:lang w:val="et-EE"/>
        </w:rPr>
        <w:t>Projektlahendus</w:t>
      </w:r>
    </w:p>
    <w:p w14:paraId="60F7279A" w14:textId="6A2B4EE6" w:rsidR="00E571AA" w:rsidRPr="00713434" w:rsidRDefault="00E571AA" w:rsidP="00E571AA">
      <w:pPr>
        <w:rPr>
          <w:rFonts w:ascii="Arial" w:hAnsi="Arial" w:cs="Arial"/>
          <w:color w:val="000000" w:themeColor="text1"/>
          <w:szCs w:val="22"/>
          <w:lang w:val="et-EE"/>
        </w:rPr>
      </w:pPr>
      <w:r w:rsidRPr="00713434">
        <w:rPr>
          <w:rFonts w:ascii="Arial" w:hAnsi="Arial" w:cs="Arial"/>
          <w:color w:val="000000" w:themeColor="text1"/>
          <w:szCs w:val="22"/>
          <w:lang w:val="et-EE"/>
        </w:rPr>
        <w:t>Käesoleva projektiga on ette nähtud Enefit Connect OÜ sidekapi</w:t>
      </w:r>
      <w:r w:rsidR="00F52C44" w:rsidRPr="00713434">
        <w:rPr>
          <w:rFonts w:ascii="Arial" w:hAnsi="Arial" w:cs="Arial"/>
          <w:color w:val="000000" w:themeColor="text1"/>
          <w:szCs w:val="22"/>
          <w:lang w:val="et-EE"/>
        </w:rPr>
        <w:t xml:space="preserve"> C1937</w:t>
      </w:r>
      <w:r w:rsidRPr="00713434">
        <w:rPr>
          <w:rFonts w:ascii="Arial" w:hAnsi="Arial" w:cs="Arial"/>
          <w:color w:val="000000" w:themeColor="text1"/>
          <w:szCs w:val="22"/>
          <w:lang w:val="et-EE"/>
        </w:rPr>
        <w:t xml:space="preserve"> ühend</w:t>
      </w:r>
      <w:r w:rsidR="004B6BA6" w:rsidRPr="00713434">
        <w:rPr>
          <w:rFonts w:ascii="Arial" w:hAnsi="Arial" w:cs="Arial"/>
          <w:color w:val="000000" w:themeColor="text1"/>
          <w:szCs w:val="22"/>
          <w:lang w:val="et-EE"/>
        </w:rPr>
        <w:t>amine</w:t>
      </w:r>
      <w:r w:rsidRPr="00713434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F32D6E" w:rsidRPr="00713434">
        <w:rPr>
          <w:rFonts w:ascii="Arial" w:hAnsi="Arial" w:cs="Arial"/>
          <w:color w:val="000000" w:themeColor="text1"/>
          <w:szCs w:val="22"/>
          <w:lang w:val="et-EE"/>
        </w:rPr>
        <w:t xml:space="preserve">maa </w:t>
      </w:r>
      <w:r w:rsidRPr="00713434">
        <w:rPr>
          <w:rFonts w:ascii="Arial" w:hAnsi="Arial" w:cs="Arial"/>
          <w:color w:val="000000" w:themeColor="text1"/>
          <w:szCs w:val="22"/>
          <w:lang w:val="et-EE"/>
        </w:rPr>
        <w:t>valguskaabliga</w:t>
      </w:r>
      <w:r w:rsidR="004B6BA6" w:rsidRPr="00713434">
        <w:rPr>
          <w:rFonts w:ascii="Arial" w:hAnsi="Arial" w:cs="Arial"/>
          <w:color w:val="000000" w:themeColor="text1"/>
          <w:szCs w:val="22"/>
          <w:lang w:val="et-EE"/>
        </w:rPr>
        <w:t xml:space="preserve"> mastilt, mis asub</w:t>
      </w:r>
      <w:r w:rsidR="00F52C44" w:rsidRPr="00713434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AB69F3" w:rsidRPr="00713434">
        <w:rPr>
          <w:rFonts w:ascii="Arial" w:hAnsi="Arial" w:cs="Arial"/>
          <w:szCs w:val="22"/>
          <w:shd w:val="clear" w:color="auto" w:fill="FFFFFF"/>
        </w:rPr>
        <w:t>49 Imavere - Viljandi - Karksi-Nuia teemaal</w:t>
      </w:r>
      <w:r w:rsidR="00E774F6" w:rsidRPr="00713434">
        <w:rPr>
          <w:rFonts w:ascii="Arial" w:hAnsi="Arial" w:cs="Arial"/>
          <w:szCs w:val="22"/>
          <w:shd w:val="clear" w:color="auto" w:fill="FFFFFF"/>
        </w:rPr>
        <w:t xml:space="preserve">. </w:t>
      </w:r>
    </w:p>
    <w:p w14:paraId="358C72BE" w14:textId="7644C12F" w:rsidR="00311940" w:rsidRPr="008D6429" w:rsidRDefault="00311940" w:rsidP="00311940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8D6429">
        <w:rPr>
          <w:rFonts w:ascii="Arial" w:hAnsi="Arial" w:cs="Arial"/>
          <w:color w:val="000000" w:themeColor="text1"/>
          <w:szCs w:val="22"/>
          <w:lang w:val="et-EE"/>
        </w:rPr>
        <w:t>Enne tööde algust teha tööfront mõõdistustööd kõik kommunikatsioonide kõrgusmärkide ja asukoha tuvastamiseks looduses.</w:t>
      </w:r>
    </w:p>
    <w:p w14:paraId="41D7046B" w14:textId="5AF2FC1E" w:rsidR="00E571AA" w:rsidRPr="008D6429" w:rsidRDefault="00E571AA" w:rsidP="00252BA4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8D6429">
        <w:rPr>
          <w:rFonts w:ascii="Arial" w:hAnsi="Arial" w:cs="Arial"/>
          <w:color w:val="000000" w:themeColor="text1"/>
          <w:szCs w:val="22"/>
          <w:lang w:val="et-EE"/>
        </w:rPr>
        <w:t xml:space="preserve">Paigaldada </w:t>
      </w:r>
      <w:r w:rsidR="00F333EB" w:rsidRPr="008D6429">
        <w:rPr>
          <w:rFonts w:ascii="Arial" w:hAnsi="Arial" w:cs="Arial"/>
          <w:color w:val="000000" w:themeColor="text1"/>
          <w:szCs w:val="22"/>
          <w:lang w:val="et-EE"/>
        </w:rPr>
        <w:t>projekteerit</w:t>
      </w:r>
      <w:r w:rsidR="00DB22BA">
        <w:rPr>
          <w:rFonts w:ascii="Arial" w:hAnsi="Arial" w:cs="Arial"/>
          <w:color w:val="000000" w:themeColor="text1"/>
          <w:szCs w:val="22"/>
          <w:lang w:val="et-EE"/>
        </w:rPr>
        <w:t>ud</w:t>
      </w:r>
      <w:r w:rsidR="00F333EB" w:rsidRPr="008D6429">
        <w:rPr>
          <w:rFonts w:ascii="Arial" w:hAnsi="Arial" w:cs="Arial"/>
          <w:color w:val="000000" w:themeColor="text1"/>
          <w:szCs w:val="22"/>
          <w:lang w:val="et-EE"/>
        </w:rPr>
        <w:t xml:space="preserve"> sidekapist C1853 </w:t>
      </w:r>
      <w:r w:rsidR="001C7563" w:rsidRPr="008D6429">
        <w:rPr>
          <w:rFonts w:ascii="Arial" w:hAnsi="Arial" w:cs="Arial"/>
          <w:color w:val="000000" w:themeColor="text1"/>
          <w:szCs w:val="22"/>
          <w:lang w:val="et-EE"/>
        </w:rPr>
        <w:t>kuni projekteerit</w:t>
      </w:r>
      <w:r w:rsidR="00DB22BA">
        <w:rPr>
          <w:rFonts w:ascii="Arial" w:hAnsi="Arial" w:cs="Arial"/>
          <w:color w:val="000000" w:themeColor="text1"/>
          <w:szCs w:val="22"/>
          <w:lang w:val="et-EE"/>
        </w:rPr>
        <w:t>ud</w:t>
      </w:r>
      <w:r w:rsidR="001C7563" w:rsidRPr="008D6429">
        <w:rPr>
          <w:rFonts w:ascii="Arial" w:hAnsi="Arial" w:cs="Arial"/>
          <w:color w:val="000000" w:themeColor="text1"/>
          <w:szCs w:val="22"/>
          <w:lang w:val="et-EE"/>
        </w:rPr>
        <w:t xml:space="preserve"> sidekapini </w:t>
      </w:r>
      <w:r w:rsidR="00F333EB" w:rsidRPr="008D6429">
        <w:rPr>
          <w:rFonts w:ascii="Arial" w:hAnsi="Arial" w:cs="Arial"/>
          <w:color w:val="000000" w:themeColor="text1"/>
          <w:szCs w:val="22"/>
          <w:lang w:val="et-EE"/>
        </w:rPr>
        <w:t xml:space="preserve">C1937 </w:t>
      </w:r>
      <w:r w:rsidR="001C7563" w:rsidRPr="008D6429">
        <w:rPr>
          <w:rFonts w:ascii="Arial" w:hAnsi="Arial" w:cs="Arial"/>
          <w:color w:val="000000" w:themeColor="text1"/>
          <w:szCs w:val="22"/>
          <w:lang w:val="et-EE"/>
        </w:rPr>
        <w:t xml:space="preserve">multitoru </w:t>
      </w:r>
      <w:r w:rsidR="008B65FD" w:rsidRPr="008D6429">
        <w:rPr>
          <w:rFonts w:ascii="Arial" w:hAnsi="Arial" w:cs="Arial"/>
          <w:color w:val="000000" w:themeColor="text1"/>
          <w:szCs w:val="22"/>
          <w:lang w:val="et-EE"/>
        </w:rPr>
        <w:t xml:space="preserve">õhuliinil ja </w:t>
      </w:r>
      <w:r w:rsidR="001C7563" w:rsidRPr="008D6429">
        <w:rPr>
          <w:rFonts w:ascii="Arial" w:hAnsi="Arial" w:cs="Arial"/>
          <w:color w:val="000000" w:themeColor="text1"/>
          <w:szCs w:val="22"/>
          <w:lang w:val="et-EE"/>
        </w:rPr>
        <w:t>pinnases.</w:t>
      </w:r>
    </w:p>
    <w:p w14:paraId="6222607E" w14:textId="3CAB0F8E" w:rsidR="004D25BC" w:rsidRPr="008D6429" w:rsidRDefault="00C5053E" w:rsidP="004D25BC">
      <w:pPr>
        <w:ind w:left="720"/>
        <w:rPr>
          <w:rFonts w:ascii="Arial" w:hAnsi="Arial" w:cs="Arial"/>
          <w:color w:val="000000" w:themeColor="text1"/>
          <w:szCs w:val="22"/>
          <w:lang w:val="et-EE"/>
        </w:rPr>
      </w:pPr>
      <w:r w:rsidRPr="008D6429">
        <w:rPr>
          <w:rFonts w:ascii="Arial" w:hAnsi="Arial" w:cs="Arial"/>
          <w:color w:val="000000" w:themeColor="text1"/>
          <w:szCs w:val="22"/>
          <w:lang w:val="et-EE"/>
        </w:rPr>
        <w:t>Side</w:t>
      </w:r>
      <w:r w:rsidR="005A1593" w:rsidRPr="008D6429">
        <w:rPr>
          <w:rFonts w:ascii="Arial" w:hAnsi="Arial" w:cs="Arial"/>
          <w:color w:val="000000" w:themeColor="text1"/>
          <w:szCs w:val="22"/>
          <w:lang w:val="et-EE"/>
        </w:rPr>
        <w:t>kapp C1853</w:t>
      </w:r>
      <w:r w:rsidRPr="008D6429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1C7563" w:rsidRPr="008D6429">
        <w:rPr>
          <w:rFonts w:ascii="Arial" w:hAnsi="Arial" w:cs="Arial"/>
          <w:color w:val="000000" w:themeColor="text1"/>
          <w:szCs w:val="22"/>
          <w:lang w:val="et-EE"/>
        </w:rPr>
        <w:t>asub</w:t>
      </w:r>
      <w:r w:rsidRPr="008D6429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5B0483" w:rsidRPr="008D6429">
        <w:rPr>
          <w:rFonts w:ascii="Arial" w:hAnsi="Arial" w:cs="Arial"/>
          <w:color w:val="000000" w:themeColor="text1"/>
          <w:szCs w:val="22"/>
          <w:lang w:val="et-EE"/>
        </w:rPr>
        <w:t>Orika-Kõrsti 62904:002:0360</w:t>
      </w:r>
      <w:r w:rsidR="00B20E75">
        <w:rPr>
          <w:rFonts w:ascii="Arial" w:hAnsi="Arial" w:cs="Arial"/>
          <w:color w:val="000000" w:themeColor="text1"/>
          <w:szCs w:val="22"/>
          <w:lang w:val="et-EE"/>
        </w:rPr>
        <w:t xml:space="preserve"> kinnistul.</w:t>
      </w:r>
    </w:p>
    <w:p w14:paraId="1A291CDB" w14:textId="5AE5CB09" w:rsidR="005B0483" w:rsidRDefault="005B0483" w:rsidP="004D25BC">
      <w:pPr>
        <w:ind w:left="720"/>
        <w:rPr>
          <w:rFonts w:ascii="Arial" w:hAnsi="Arial" w:cs="Arial"/>
          <w:color w:val="000000" w:themeColor="text1"/>
          <w:szCs w:val="22"/>
          <w:lang w:val="et-EE"/>
        </w:rPr>
      </w:pPr>
      <w:r w:rsidRPr="008D6429">
        <w:rPr>
          <w:rFonts w:ascii="Arial" w:hAnsi="Arial" w:cs="Arial"/>
          <w:color w:val="000000" w:themeColor="text1"/>
          <w:szCs w:val="22"/>
          <w:lang w:val="et-EE"/>
        </w:rPr>
        <w:t xml:space="preserve">Sidekapp C1937 asub </w:t>
      </w:r>
      <w:r w:rsidR="00CC0DF2" w:rsidRPr="008D6429">
        <w:rPr>
          <w:rFonts w:ascii="Arial" w:hAnsi="Arial" w:cs="Arial"/>
          <w:color w:val="000000" w:themeColor="text1"/>
          <w:szCs w:val="22"/>
          <w:lang w:val="et-EE"/>
        </w:rPr>
        <w:t>Kondi tee</w:t>
      </w:r>
      <w:r w:rsidR="00EF500A" w:rsidRPr="008D6429">
        <w:rPr>
          <w:rFonts w:ascii="Arial" w:hAnsi="Arial" w:cs="Arial"/>
          <w:color w:val="000000" w:themeColor="text1"/>
          <w:szCs w:val="22"/>
          <w:lang w:val="et-EE"/>
        </w:rPr>
        <w:t xml:space="preserve"> 57001:001:0142</w:t>
      </w:r>
      <w:r w:rsidR="00B20E75">
        <w:rPr>
          <w:rFonts w:ascii="Arial" w:hAnsi="Arial" w:cs="Arial"/>
          <w:color w:val="000000" w:themeColor="text1"/>
          <w:szCs w:val="22"/>
          <w:lang w:val="et-EE"/>
        </w:rPr>
        <w:t xml:space="preserve"> kinnistul.</w:t>
      </w:r>
    </w:p>
    <w:p w14:paraId="7DB7742B" w14:textId="77777777" w:rsidR="0030175E" w:rsidRDefault="0030175E" w:rsidP="004D25BC">
      <w:pPr>
        <w:ind w:left="720"/>
        <w:rPr>
          <w:rFonts w:ascii="Arial" w:hAnsi="Arial" w:cs="Arial"/>
          <w:color w:val="000000" w:themeColor="text1"/>
          <w:szCs w:val="22"/>
          <w:lang w:val="et-EE"/>
        </w:rPr>
      </w:pPr>
    </w:p>
    <w:p w14:paraId="2DEBB67F" w14:textId="77777777" w:rsidR="00937B09" w:rsidRPr="008D6429" w:rsidRDefault="00937B09" w:rsidP="004D25BC">
      <w:pPr>
        <w:ind w:left="720"/>
        <w:rPr>
          <w:rFonts w:ascii="Arial" w:hAnsi="Arial" w:cs="Arial"/>
          <w:color w:val="000000" w:themeColor="text1"/>
          <w:szCs w:val="22"/>
          <w:lang w:val="et-EE"/>
        </w:rPr>
      </w:pPr>
    </w:p>
    <w:p w14:paraId="26FCCF56" w14:textId="09FCA0C7" w:rsidR="00245846" w:rsidRPr="00245846" w:rsidRDefault="006D3C0D" w:rsidP="00245846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  <w:szCs w:val="22"/>
          <w:lang w:eastAsia="en-US"/>
        </w:rPr>
      </w:pPr>
      <w:r w:rsidRPr="00D30628">
        <w:rPr>
          <w:rFonts w:ascii="Arial" w:hAnsi="Arial" w:cs="Arial"/>
          <w:bCs/>
          <w:sz w:val="22"/>
          <w:szCs w:val="22"/>
          <w:lang w:eastAsia="en-US"/>
        </w:rPr>
        <w:lastRenderedPageBreak/>
        <w:t xml:space="preserve">Trassi </w:t>
      </w:r>
      <w:r w:rsidR="000607B2">
        <w:rPr>
          <w:rFonts w:ascii="Arial" w:hAnsi="Arial" w:cs="Arial"/>
          <w:bCs/>
          <w:sz w:val="22"/>
          <w:szCs w:val="22"/>
          <w:lang w:eastAsia="en-US"/>
        </w:rPr>
        <w:t>ku</w:t>
      </w:r>
      <w:r w:rsidR="003747B6">
        <w:rPr>
          <w:rFonts w:ascii="Arial" w:hAnsi="Arial" w:cs="Arial"/>
          <w:bCs/>
          <w:sz w:val="22"/>
          <w:szCs w:val="22"/>
          <w:lang w:eastAsia="en-US"/>
        </w:rPr>
        <w:t>lgemine</w:t>
      </w:r>
      <w:r w:rsidRPr="00D30628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30175E" w:rsidRPr="00D30628">
        <w:rPr>
          <w:rFonts w:ascii="Arial" w:hAnsi="Arial" w:cs="Arial"/>
          <w:bCs/>
          <w:sz w:val="22"/>
          <w:szCs w:val="22"/>
          <w:lang w:eastAsia="en-US"/>
        </w:rPr>
        <w:t>riigitee</w:t>
      </w:r>
      <w:r w:rsidR="005C6EB0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5C6EB0" w:rsidRPr="00D30628">
        <w:rPr>
          <w:rFonts w:ascii="Arial" w:hAnsi="Arial" w:cs="Arial"/>
          <w:bCs/>
          <w:sz w:val="22"/>
          <w:szCs w:val="22"/>
          <w:lang w:eastAsia="en-US"/>
        </w:rPr>
        <w:t xml:space="preserve">nr </w:t>
      </w:r>
      <w:r w:rsidR="005C6EB0" w:rsidRPr="00D30628">
        <w:rPr>
          <w:rFonts w:ascii="Arial" w:hAnsi="Arial" w:cs="Arial"/>
          <w:sz w:val="22"/>
          <w:szCs w:val="22"/>
        </w:rPr>
        <w:t>49 Imavere - Viljandi - Karksi-Nuia</w:t>
      </w:r>
      <w:r w:rsidR="00937B09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1B0175">
        <w:rPr>
          <w:rFonts w:ascii="Arial" w:hAnsi="Arial" w:cs="Arial"/>
          <w:bCs/>
          <w:sz w:val="22"/>
          <w:szCs w:val="22"/>
          <w:lang w:eastAsia="en-US"/>
        </w:rPr>
        <w:t>suhtes:</w:t>
      </w:r>
    </w:p>
    <w:p w14:paraId="27393ED0" w14:textId="639ACDFC" w:rsidR="000A3EDC" w:rsidRDefault="00E1478C" w:rsidP="000A3EDC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km </w:t>
      </w:r>
      <w:r w:rsidR="00986CA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54,43 kuni 56,86 side maakaabli kulgemine riigitee </w:t>
      </w:r>
      <w:r w:rsidR="00986CA9" w:rsidRPr="00D30628">
        <w:rPr>
          <w:rFonts w:ascii="Arial" w:hAnsi="Arial" w:cs="Arial"/>
          <w:bCs/>
          <w:sz w:val="22"/>
          <w:szCs w:val="22"/>
          <w:lang w:eastAsia="en-US"/>
        </w:rPr>
        <w:t xml:space="preserve">nr </w:t>
      </w:r>
      <w:r w:rsidR="00986CA9" w:rsidRPr="00D30628">
        <w:rPr>
          <w:rFonts w:ascii="Arial" w:hAnsi="Arial" w:cs="Arial"/>
          <w:sz w:val="22"/>
          <w:szCs w:val="22"/>
        </w:rPr>
        <w:t>49 Imavere - Viljandi - Karksi-Nuia</w:t>
      </w:r>
      <w:r w:rsidR="00986CA9">
        <w:rPr>
          <w:rFonts w:ascii="Arial" w:hAnsi="Arial" w:cs="Arial"/>
          <w:sz w:val="22"/>
          <w:szCs w:val="22"/>
        </w:rPr>
        <w:t xml:space="preserve"> kaitsevööndis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;</w:t>
      </w:r>
    </w:p>
    <w:p w14:paraId="088063A5" w14:textId="77777777" w:rsidR="00245846" w:rsidRPr="000A3EDC" w:rsidRDefault="00245846" w:rsidP="000A3EDC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87D8ABD" w14:textId="2041DF7B" w:rsidR="00852D93" w:rsidRDefault="005F0D6D" w:rsidP="00852D93">
      <w:pPr>
        <w:pStyle w:val="ListParagraph"/>
        <w:rPr>
          <w:rFonts w:ascii="Arial" w:hAnsi="Arial" w:cs="Arial"/>
          <w:sz w:val="22"/>
          <w:szCs w:val="22"/>
        </w:rPr>
      </w:pPr>
      <w:r w:rsidRPr="00D30628">
        <w:rPr>
          <w:rFonts w:ascii="Arial" w:hAnsi="Arial" w:cs="Arial"/>
          <w:sz w:val="22"/>
          <w:szCs w:val="22"/>
        </w:rPr>
        <w:t xml:space="preserve">km </w:t>
      </w:r>
      <w:r w:rsidR="00E635F1">
        <w:rPr>
          <w:rFonts w:ascii="Arial" w:hAnsi="Arial" w:cs="Arial"/>
          <w:sz w:val="22"/>
          <w:szCs w:val="22"/>
        </w:rPr>
        <w:t>54.55-54</w:t>
      </w:r>
      <w:r w:rsidR="003D1A93">
        <w:rPr>
          <w:rFonts w:ascii="Arial" w:hAnsi="Arial" w:cs="Arial"/>
          <w:sz w:val="22"/>
          <w:szCs w:val="22"/>
        </w:rPr>
        <w:t>.</w:t>
      </w:r>
      <w:r w:rsidR="00E635F1">
        <w:rPr>
          <w:rFonts w:ascii="Arial" w:hAnsi="Arial" w:cs="Arial"/>
          <w:sz w:val="22"/>
          <w:szCs w:val="22"/>
        </w:rPr>
        <w:t xml:space="preserve">65; </w:t>
      </w:r>
      <w:r w:rsidR="00FA7844">
        <w:rPr>
          <w:rFonts w:ascii="Arial" w:hAnsi="Arial" w:cs="Arial"/>
          <w:sz w:val="22"/>
          <w:szCs w:val="22"/>
        </w:rPr>
        <w:t>54</w:t>
      </w:r>
      <w:r w:rsidR="003D1A93">
        <w:rPr>
          <w:rFonts w:ascii="Arial" w:hAnsi="Arial" w:cs="Arial"/>
          <w:sz w:val="22"/>
          <w:szCs w:val="22"/>
        </w:rPr>
        <w:t>.</w:t>
      </w:r>
      <w:r w:rsidR="00FA7844">
        <w:rPr>
          <w:rFonts w:ascii="Arial" w:hAnsi="Arial" w:cs="Arial"/>
          <w:sz w:val="22"/>
          <w:szCs w:val="22"/>
        </w:rPr>
        <w:t>70-54</w:t>
      </w:r>
      <w:r w:rsidR="003D1A93">
        <w:rPr>
          <w:rFonts w:ascii="Arial" w:hAnsi="Arial" w:cs="Arial"/>
          <w:sz w:val="22"/>
          <w:szCs w:val="22"/>
        </w:rPr>
        <w:t>.</w:t>
      </w:r>
      <w:r w:rsidR="00FA7844">
        <w:rPr>
          <w:rFonts w:ascii="Arial" w:hAnsi="Arial" w:cs="Arial"/>
          <w:sz w:val="22"/>
          <w:szCs w:val="22"/>
        </w:rPr>
        <w:t>78; 54</w:t>
      </w:r>
      <w:r w:rsidR="003D1A93">
        <w:rPr>
          <w:rFonts w:ascii="Arial" w:hAnsi="Arial" w:cs="Arial"/>
          <w:sz w:val="22"/>
          <w:szCs w:val="22"/>
        </w:rPr>
        <w:t>.</w:t>
      </w:r>
      <w:r w:rsidR="00562E70">
        <w:rPr>
          <w:rFonts w:ascii="Arial" w:hAnsi="Arial" w:cs="Arial"/>
          <w:sz w:val="22"/>
          <w:szCs w:val="22"/>
        </w:rPr>
        <w:t>90-54</w:t>
      </w:r>
      <w:r w:rsidR="003D1A93">
        <w:rPr>
          <w:rFonts w:ascii="Arial" w:hAnsi="Arial" w:cs="Arial"/>
          <w:sz w:val="22"/>
          <w:szCs w:val="22"/>
        </w:rPr>
        <w:t>.</w:t>
      </w:r>
      <w:r w:rsidR="00562E70">
        <w:rPr>
          <w:rFonts w:ascii="Arial" w:hAnsi="Arial" w:cs="Arial"/>
          <w:sz w:val="22"/>
          <w:szCs w:val="22"/>
        </w:rPr>
        <w:t>95;</w:t>
      </w:r>
      <w:r w:rsidR="001A3E49">
        <w:rPr>
          <w:rFonts w:ascii="Arial" w:hAnsi="Arial" w:cs="Arial"/>
          <w:sz w:val="22"/>
          <w:szCs w:val="22"/>
        </w:rPr>
        <w:t xml:space="preserve"> 55</w:t>
      </w:r>
      <w:r w:rsidR="003D1A93">
        <w:rPr>
          <w:rFonts w:ascii="Arial" w:hAnsi="Arial" w:cs="Arial"/>
          <w:sz w:val="22"/>
          <w:szCs w:val="22"/>
        </w:rPr>
        <w:t>.</w:t>
      </w:r>
      <w:r w:rsidR="001A3E49">
        <w:rPr>
          <w:rFonts w:ascii="Arial" w:hAnsi="Arial" w:cs="Arial"/>
          <w:sz w:val="22"/>
          <w:szCs w:val="22"/>
        </w:rPr>
        <w:t>0</w:t>
      </w:r>
      <w:r w:rsidR="00493DAD">
        <w:rPr>
          <w:rFonts w:ascii="Arial" w:hAnsi="Arial" w:cs="Arial"/>
          <w:sz w:val="22"/>
          <w:szCs w:val="22"/>
        </w:rPr>
        <w:t>1</w:t>
      </w:r>
      <w:r w:rsidR="003D1A93">
        <w:rPr>
          <w:rFonts w:ascii="Arial" w:hAnsi="Arial" w:cs="Arial"/>
          <w:sz w:val="22"/>
          <w:szCs w:val="22"/>
        </w:rPr>
        <w:t>-55.16</w:t>
      </w:r>
      <w:r w:rsidR="00D142FF">
        <w:rPr>
          <w:rFonts w:ascii="Arial" w:hAnsi="Arial" w:cs="Arial"/>
          <w:sz w:val="22"/>
          <w:szCs w:val="22"/>
        </w:rPr>
        <w:t xml:space="preserve">; </w:t>
      </w:r>
      <w:r w:rsidR="001A7B3F">
        <w:rPr>
          <w:rFonts w:ascii="Arial" w:hAnsi="Arial" w:cs="Arial"/>
          <w:sz w:val="22"/>
          <w:szCs w:val="22"/>
        </w:rPr>
        <w:t>55.23-55.86;</w:t>
      </w:r>
      <w:r w:rsidR="00012EEB">
        <w:rPr>
          <w:rFonts w:ascii="Arial" w:hAnsi="Arial" w:cs="Arial"/>
          <w:sz w:val="22"/>
          <w:szCs w:val="22"/>
        </w:rPr>
        <w:t xml:space="preserve"> </w:t>
      </w:r>
      <w:r w:rsidRPr="00D30628">
        <w:rPr>
          <w:rFonts w:ascii="Arial" w:hAnsi="Arial" w:cs="Arial"/>
          <w:sz w:val="22"/>
          <w:szCs w:val="22"/>
        </w:rPr>
        <w:t xml:space="preserve">side maakaabli kulgemine </w:t>
      </w:r>
      <w:r w:rsidR="00290084">
        <w:rPr>
          <w:rFonts w:ascii="Arial" w:hAnsi="Arial" w:cs="Arial"/>
          <w:sz w:val="22"/>
          <w:szCs w:val="22"/>
        </w:rPr>
        <w:t xml:space="preserve">riigitee </w:t>
      </w:r>
      <w:r w:rsidR="003747B6" w:rsidRPr="00D30628">
        <w:rPr>
          <w:rFonts w:ascii="Arial" w:hAnsi="Arial" w:cs="Arial"/>
          <w:bCs/>
          <w:sz w:val="22"/>
          <w:szCs w:val="22"/>
          <w:lang w:eastAsia="en-US"/>
        </w:rPr>
        <w:t xml:space="preserve">nr </w:t>
      </w:r>
      <w:r w:rsidR="003747B6" w:rsidRPr="00D30628">
        <w:rPr>
          <w:rFonts w:ascii="Arial" w:hAnsi="Arial" w:cs="Arial"/>
          <w:sz w:val="22"/>
          <w:szCs w:val="22"/>
        </w:rPr>
        <w:t>49 Imavere - Viljandi - Karksi-Nui</w:t>
      </w:r>
      <w:r w:rsidR="00290084">
        <w:rPr>
          <w:rFonts w:ascii="Arial" w:hAnsi="Arial" w:cs="Arial"/>
          <w:sz w:val="22"/>
          <w:szCs w:val="22"/>
        </w:rPr>
        <w:t xml:space="preserve"> kinnistul</w:t>
      </w:r>
      <w:r w:rsidRPr="00D30628">
        <w:rPr>
          <w:rFonts w:ascii="Arial" w:hAnsi="Arial" w:cs="Arial"/>
          <w:sz w:val="22"/>
          <w:szCs w:val="22"/>
        </w:rPr>
        <w:t>;</w:t>
      </w:r>
    </w:p>
    <w:p w14:paraId="041E1242" w14:textId="77777777" w:rsidR="00245846" w:rsidRPr="00852D93" w:rsidRDefault="00245846" w:rsidP="00852D93">
      <w:pPr>
        <w:pStyle w:val="ListParagraph"/>
        <w:rPr>
          <w:rFonts w:ascii="Arial" w:hAnsi="Arial" w:cs="Arial"/>
          <w:sz w:val="22"/>
          <w:szCs w:val="22"/>
        </w:rPr>
      </w:pPr>
    </w:p>
    <w:p w14:paraId="475F95B7" w14:textId="6D8B4BA2" w:rsidR="00852D93" w:rsidRDefault="00BF1F7D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km</w:t>
      </w:r>
      <w:r w:rsidR="005C6EB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54</w:t>
      </w:r>
      <w:r w:rsidR="007F118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</w:t>
      </w:r>
      <w:r w:rsidR="009B266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-54</w:t>
      </w:r>
      <w:r w:rsidR="007F118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="009B266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45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;</w:t>
      </w:r>
      <w:r w:rsidR="004860A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54.51-54.55</w:t>
      </w:r>
      <w:r w:rsidR="0050459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54.65-54.70;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</w:t>
      </w:r>
      <w:r w:rsidR="00E8466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</w:t>
      </w:r>
      <w:r w:rsidR="007F118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="00E8466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78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-5</w:t>
      </w:r>
      <w:r w:rsidR="007B1E5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</w:t>
      </w:r>
      <w:r w:rsidR="007F118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="007B1E5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90</w:t>
      </w:r>
      <w:r w:rsidR="00CD3FE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;</w:t>
      </w:r>
      <w:r w:rsidR="002D35B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55.21-55.23;</w:t>
      </w:r>
      <w:r w:rsidR="00FE78F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55.86-55.94; </w:t>
      </w:r>
      <w:r w:rsidR="00255FB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55.95-56.09;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56</w:t>
      </w:r>
      <w:r w:rsidR="007F118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10-5</w:t>
      </w:r>
      <w:r w:rsidR="00311D0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6</w:t>
      </w:r>
      <w:r w:rsidR="007F118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="003074D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86</w:t>
      </w:r>
      <w:r w:rsidR="00D30628"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tehnovõrgu kulgemine </w:t>
      </w:r>
      <w:r w:rsidR="003747B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riigitee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tee </w:t>
      </w:r>
      <w:r w:rsidR="003747B6" w:rsidRPr="00D30628">
        <w:rPr>
          <w:rFonts w:ascii="Arial" w:hAnsi="Arial" w:cs="Arial"/>
          <w:bCs/>
          <w:sz w:val="22"/>
          <w:szCs w:val="22"/>
          <w:lang w:eastAsia="en-US"/>
        </w:rPr>
        <w:t xml:space="preserve">nr </w:t>
      </w:r>
      <w:r w:rsidR="003747B6" w:rsidRPr="00D30628">
        <w:rPr>
          <w:rFonts w:ascii="Arial" w:hAnsi="Arial" w:cs="Arial"/>
          <w:sz w:val="22"/>
          <w:szCs w:val="22"/>
        </w:rPr>
        <w:t>49 Imavere - Viljandi - Karksi-Nuia</w:t>
      </w:r>
      <w:r w:rsidR="003747B6">
        <w:rPr>
          <w:rFonts w:ascii="Arial" w:hAnsi="Arial" w:cs="Arial"/>
          <w:sz w:val="22"/>
          <w:szCs w:val="22"/>
        </w:rPr>
        <w:t xml:space="preserve"> kaitsevööndis</w:t>
      </w:r>
      <w:r w:rsidRPr="00D3062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riigile kuuluvatel kinnistutel;</w:t>
      </w:r>
    </w:p>
    <w:p w14:paraId="132AFA22" w14:textId="77777777" w:rsidR="00245846" w:rsidRDefault="00245846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630FB46F" w14:textId="6E13A1AC" w:rsidR="00245846" w:rsidRDefault="00865795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86579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kulgemine riigitee nr 49 Imavere - Viljandi - Karksi-Nui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suhtes Loime teelt eraldatud kinnistutel km</w:t>
      </w:r>
      <w:r w:rsidRPr="0086579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F724D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54.95-55.0</w:t>
      </w:r>
      <w:r w:rsidR="00493DA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</w:t>
      </w:r>
      <w:r w:rsidR="00F724D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; </w:t>
      </w:r>
      <w:r w:rsidR="00E624A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55.16-55.21</w:t>
      </w:r>
      <w:r w:rsidR="00C05D3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 Antud kinnistute suhtes ei ole</w:t>
      </w:r>
      <w:r w:rsidR="00A0434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veel</w:t>
      </w:r>
      <w:r w:rsidR="00C05D3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algatatud</w:t>
      </w:r>
      <w:r w:rsidR="00A0434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Transpordiameti ja kinnistu omanike vahelist</w:t>
      </w:r>
      <w:r w:rsidR="00C05D3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asjaõiguslepingut</w:t>
      </w:r>
      <w:r w:rsidR="006B440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taotlus on võimalik teha siis kui need kinnistud on muutunud riigi omandiks.</w:t>
      </w:r>
    </w:p>
    <w:p w14:paraId="51DB4261" w14:textId="77777777" w:rsidR="00AD793F" w:rsidRDefault="00AD793F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727EF095" w14:textId="032554FD" w:rsidR="008D2F05" w:rsidRDefault="008D2F05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Isikliku kasutusõiguse lepingud on sõlmitud </w:t>
      </w:r>
      <w:r w:rsidR="007F4E4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järgnevatele kinnistutele:</w:t>
      </w:r>
    </w:p>
    <w:p w14:paraId="273426B9" w14:textId="61E633D0" w:rsidR="007F4E44" w:rsidRDefault="00AD793F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D793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89901:001:2608</w:t>
      </w:r>
      <w:r w:rsidR="00551AA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551AAE" w:rsidRPr="00551AA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49 Imavere - Viljandi - Karksi-Nuia tee</w:t>
      </w:r>
      <w:r w:rsidR="007F4E4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;</w:t>
      </w:r>
    </w:p>
    <w:p w14:paraId="46E37EC4" w14:textId="025C9D8A" w:rsidR="007F4E44" w:rsidRDefault="00526ABD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26A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89901:001:2615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526A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49 Imavere - Viljandi - Karksi-Nuia</w:t>
      </w:r>
      <w:r w:rsidR="007F4E4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526A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tee</w:t>
      </w:r>
      <w:r w:rsidR="007F4E4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;</w:t>
      </w:r>
    </w:p>
    <w:p w14:paraId="40380BE1" w14:textId="36146883" w:rsidR="006B440D" w:rsidRDefault="00F24437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2443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89901:001:2710</w:t>
      </w:r>
      <w:r w:rsidR="008D2F0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8D2F05" w:rsidRPr="008D2F0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49 Imavere - Viljandi - Karksi-Nuia tee</w:t>
      </w:r>
      <w:r w:rsidR="007F4E4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;</w:t>
      </w:r>
    </w:p>
    <w:p w14:paraId="7F5D6DA2" w14:textId="3BCFC545" w:rsidR="007F4E44" w:rsidRDefault="00D00B88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D00B8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89901:001:2709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D00B8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49 Imavere - Viljandi - Karksi-Nuia tee</w:t>
      </w:r>
    </w:p>
    <w:p w14:paraId="55694BEB" w14:textId="77777777" w:rsidR="001C5E7A" w:rsidRDefault="001C5E7A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B2C6AE4" w14:textId="335BEC36" w:rsidR="001C5E7A" w:rsidRDefault="001C5E7A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Kinnistul </w:t>
      </w:r>
      <w:r>
        <w:rPr>
          <w:rFonts w:ascii="Roboto" w:hAnsi="Roboto"/>
          <w:sz w:val="21"/>
          <w:szCs w:val="21"/>
          <w:shd w:val="clear" w:color="auto" w:fill="FFFFFF"/>
        </w:rPr>
        <w:t xml:space="preserve">89901:001:2613 </w:t>
      </w:r>
      <w:r w:rsidRPr="00D00B8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49 Imavere - Viljandi - Karksi-Nuia tee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on sõlmitud Isikliku kasutusõiguse leping, kuid </w:t>
      </w:r>
      <w:r w:rsidR="007765D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seoses muutustega on vajalik uus leping sõlmida.</w:t>
      </w:r>
      <w:r w:rsidR="001A73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Muutused tehti km 56.21 ristumisel, kuna eelnev</w:t>
      </w:r>
      <w:r w:rsidR="00500D8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as lahenduses puurimine ei olnud jätkusuutlik.</w:t>
      </w:r>
      <w:r w:rsidR="001A73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370FCCD2" w14:textId="77777777" w:rsidR="00D00B88" w:rsidRDefault="00D00B88" w:rsidP="00852D93">
      <w:pPr>
        <w:pStyle w:val="ListParagrap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C10C1A6" w14:textId="2637F4F2" w:rsidR="006B440D" w:rsidRDefault="006B440D" w:rsidP="006B440D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 w:rsidRPr="00D30628">
        <w:rPr>
          <w:rFonts w:ascii="Arial" w:hAnsi="Arial" w:cs="Arial"/>
          <w:szCs w:val="22"/>
          <w:lang w:val="et-EE"/>
        </w:rPr>
        <w:t xml:space="preserve">Projekteeritud õhuliin olemasoleva õhuliini kaitsevööndis ristub riigitee nr 24160 Loodi-Nõmme teega km 1.66 ja 1.69, tagatud </w:t>
      </w:r>
      <w:r w:rsidRPr="00D30628">
        <w:rPr>
          <w:rFonts w:ascii="Arial" w:hAnsi="Arial" w:cs="Arial"/>
          <w:szCs w:val="22"/>
        </w:rPr>
        <w:t>min kõrgus 7.0m sõidutee pinnast</w:t>
      </w:r>
      <w:r w:rsidRPr="00D30628">
        <w:rPr>
          <w:rFonts w:ascii="Arial" w:hAnsi="Arial" w:cs="Arial"/>
          <w:szCs w:val="22"/>
          <w:lang w:val="et-EE"/>
        </w:rPr>
        <w:t xml:space="preserve"> </w:t>
      </w:r>
      <w:r>
        <w:rPr>
          <w:rFonts w:ascii="Arial" w:hAnsi="Arial" w:cs="Arial"/>
          <w:szCs w:val="22"/>
          <w:lang w:val="et-EE"/>
        </w:rPr>
        <w:t>Madise</w:t>
      </w:r>
      <w:r w:rsidRPr="00D30628">
        <w:rPr>
          <w:rFonts w:ascii="Arial" w:hAnsi="Arial" w:cs="Arial"/>
          <w:szCs w:val="22"/>
          <w:lang w:val="et-EE"/>
        </w:rPr>
        <w:t xml:space="preserve"> 5700</w:t>
      </w:r>
      <w:r>
        <w:rPr>
          <w:rFonts w:ascii="Arial" w:hAnsi="Arial" w:cs="Arial"/>
          <w:szCs w:val="22"/>
          <w:lang w:val="et-EE"/>
        </w:rPr>
        <w:t>1</w:t>
      </w:r>
      <w:r w:rsidRPr="00D30628">
        <w:rPr>
          <w:rFonts w:ascii="Arial" w:hAnsi="Arial" w:cs="Arial"/>
          <w:szCs w:val="22"/>
          <w:lang w:val="et-EE"/>
        </w:rPr>
        <w:t>:00</w:t>
      </w:r>
      <w:r>
        <w:rPr>
          <w:rFonts w:ascii="Arial" w:hAnsi="Arial" w:cs="Arial"/>
          <w:szCs w:val="22"/>
          <w:lang w:val="et-EE"/>
        </w:rPr>
        <w:t>1</w:t>
      </w:r>
      <w:r w:rsidRPr="00D30628">
        <w:rPr>
          <w:rFonts w:ascii="Arial" w:hAnsi="Arial" w:cs="Arial"/>
          <w:szCs w:val="22"/>
          <w:lang w:val="et-EE"/>
        </w:rPr>
        <w:t>:00</w:t>
      </w:r>
      <w:r>
        <w:rPr>
          <w:rFonts w:ascii="Arial" w:hAnsi="Arial" w:cs="Arial"/>
          <w:szCs w:val="22"/>
          <w:lang w:val="et-EE"/>
        </w:rPr>
        <w:t>1</w:t>
      </w:r>
      <w:r w:rsidRPr="00D30628">
        <w:rPr>
          <w:rFonts w:ascii="Arial" w:hAnsi="Arial" w:cs="Arial"/>
          <w:szCs w:val="22"/>
          <w:lang w:val="et-EE"/>
        </w:rPr>
        <w:t>7</w:t>
      </w:r>
      <w:r>
        <w:rPr>
          <w:rFonts w:ascii="Arial" w:hAnsi="Arial" w:cs="Arial"/>
          <w:szCs w:val="22"/>
          <w:lang w:val="et-EE"/>
        </w:rPr>
        <w:t xml:space="preserve"> ja Evarti 57001:001:0148</w:t>
      </w:r>
      <w:r w:rsidRPr="00D30628">
        <w:rPr>
          <w:rFonts w:ascii="Arial" w:hAnsi="Arial" w:cs="Arial"/>
          <w:szCs w:val="22"/>
          <w:lang w:val="et-EE"/>
        </w:rPr>
        <w:t xml:space="preserve"> masti</w:t>
      </w:r>
      <w:r>
        <w:rPr>
          <w:rFonts w:ascii="Arial" w:hAnsi="Arial" w:cs="Arial"/>
          <w:szCs w:val="22"/>
          <w:lang w:val="et-EE"/>
        </w:rPr>
        <w:t>de</w:t>
      </w:r>
      <w:r w:rsidRPr="00D30628">
        <w:rPr>
          <w:rFonts w:ascii="Arial" w:hAnsi="Arial" w:cs="Arial"/>
          <w:szCs w:val="22"/>
          <w:lang w:val="et-EE"/>
        </w:rPr>
        <w:t xml:space="preserve"> vahetus</w:t>
      </w:r>
      <w:r>
        <w:rPr>
          <w:rFonts w:ascii="Arial" w:hAnsi="Arial" w:cs="Arial"/>
          <w:szCs w:val="22"/>
          <w:lang w:val="et-EE"/>
        </w:rPr>
        <w:t>t</w:t>
      </w:r>
      <w:r w:rsidRPr="00D30628">
        <w:rPr>
          <w:rFonts w:ascii="Arial" w:hAnsi="Arial" w:cs="Arial"/>
          <w:szCs w:val="22"/>
          <w:lang w:val="et-EE"/>
        </w:rPr>
        <w:t>ega.</w:t>
      </w:r>
      <w:r>
        <w:rPr>
          <w:rFonts w:ascii="Arial" w:hAnsi="Arial" w:cs="Arial"/>
          <w:szCs w:val="22"/>
          <w:lang w:val="et-EE"/>
        </w:rPr>
        <w:t xml:space="preserve"> Ristumised riigiteega toimuvad teemaal, masti vahetus toimub tee kaitsevööndis.</w:t>
      </w:r>
    </w:p>
    <w:p w14:paraId="1E6E33D2" w14:textId="77777777" w:rsidR="006B440D" w:rsidRPr="006B440D" w:rsidRDefault="006B440D" w:rsidP="006B440D">
      <w:pPr>
        <w:ind w:left="720"/>
        <w:rPr>
          <w:rFonts w:ascii="Arial" w:hAnsi="Arial" w:cs="Arial"/>
          <w:szCs w:val="22"/>
          <w:lang w:val="et-EE"/>
        </w:rPr>
      </w:pPr>
    </w:p>
    <w:p w14:paraId="470041D7" w14:textId="220EC11F" w:rsidR="006B440D" w:rsidRDefault="006B440D" w:rsidP="006B440D">
      <w:pPr>
        <w:pStyle w:val="ListParagraph"/>
        <w:numPr>
          <w:ilvl w:val="0"/>
          <w:numId w:val="39"/>
        </w:numPr>
        <w:jc w:val="left"/>
        <w:rPr>
          <w:rFonts w:ascii="Arial" w:hAnsi="Arial" w:cs="Arial"/>
          <w:sz w:val="22"/>
          <w:szCs w:val="22"/>
        </w:rPr>
      </w:pPr>
      <w:r w:rsidRPr="00D30628">
        <w:rPr>
          <w:rFonts w:ascii="Arial" w:hAnsi="Arial" w:cs="Arial"/>
          <w:sz w:val="22"/>
          <w:szCs w:val="22"/>
        </w:rPr>
        <w:t>Puuri</w:t>
      </w:r>
      <w:r>
        <w:rPr>
          <w:rFonts w:ascii="Arial" w:hAnsi="Arial" w:cs="Arial"/>
          <w:sz w:val="22"/>
          <w:szCs w:val="22"/>
        </w:rPr>
        <w:t xml:space="preserve">mised </w:t>
      </w:r>
      <w:r w:rsidRPr="00D30628">
        <w:rPr>
          <w:rFonts w:ascii="Arial" w:hAnsi="Arial" w:cs="Arial"/>
          <w:sz w:val="22"/>
          <w:szCs w:val="22"/>
        </w:rPr>
        <w:t xml:space="preserve">riigiteedel toimuvad </w:t>
      </w:r>
      <w:r w:rsidR="006F3DC5" w:rsidRPr="006F3DC5">
        <w:rPr>
          <w:rFonts w:ascii="Arial" w:hAnsi="Arial" w:cs="Arial"/>
          <w:sz w:val="22"/>
          <w:szCs w:val="22"/>
        </w:rPr>
        <w:t>riigitee nr 49 Imavere - Viljandi - Karksi-Nuia</w:t>
      </w:r>
      <w:r w:rsidR="006F3DC5">
        <w:rPr>
          <w:rFonts w:ascii="Arial" w:hAnsi="Arial" w:cs="Arial"/>
          <w:sz w:val="22"/>
          <w:szCs w:val="22"/>
        </w:rPr>
        <w:t xml:space="preserve"> km-l</w:t>
      </w:r>
      <w:r w:rsidRPr="00D30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56.21</w:t>
      </w:r>
      <w:r w:rsidR="00BE76C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EC6329">
        <w:rPr>
          <w:rFonts w:ascii="Arial" w:hAnsi="Arial" w:cs="Arial"/>
          <w:sz w:val="22"/>
          <w:szCs w:val="22"/>
        </w:rPr>
        <w:t xml:space="preserve">nr </w:t>
      </w:r>
      <w:r w:rsidR="00EC6329" w:rsidRPr="00D30628">
        <w:rPr>
          <w:rFonts w:ascii="Arial" w:hAnsi="Arial" w:cs="Arial"/>
          <w:sz w:val="22"/>
          <w:szCs w:val="22"/>
        </w:rPr>
        <w:t xml:space="preserve">24158 </w:t>
      </w:r>
      <w:r w:rsidRPr="00D30628">
        <w:rPr>
          <w:rFonts w:ascii="Arial" w:hAnsi="Arial" w:cs="Arial"/>
          <w:sz w:val="22"/>
          <w:szCs w:val="22"/>
        </w:rPr>
        <w:t>Ramsi tee km-l 0.01</w:t>
      </w:r>
      <w:r w:rsidR="00BE76CA">
        <w:rPr>
          <w:rFonts w:ascii="Arial" w:hAnsi="Arial" w:cs="Arial"/>
          <w:sz w:val="22"/>
          <w:szCs w:val="22"/>
        </w:rPr>
        <w:t xml:space="preserve"> ja </w:t>
      </w:r>
      <w:r w:rsidR="002F5E22">
        <w:rPr>
          <w:rFonts w:ascii="Arial" w:hAnsi="Arial" w:cs="Arial"/>
          <w:sz w:val="22"/>
          <w:szCs w:val="22"/>
        </w:rPr>
        <w:t>2452 Ramsi ühendustee km-l 0.04</w:t>
      </w:r>
      <w:r w:rsidRPr="00D306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Ristumisel teega nr 49 km-l 56,21 paigaldab kaitsetoru </w:t>
      </w:r>
      <w:r w:rsidR="008C5DF6">
        <w:rPr>
          <w:rFonts w:ascii="Arial" w:hAnsi="Arial" w:cs="Arial"/>
          <w:sz w:val="22"/>
          <w:szCs w:val="22"/>
        </w:rPr>
        <w:t xml:space="preserve">rekonstruktsiooni käigus teine </w:t>
      </w:r>
      <w:r>
        <w:rPr>
          <w:rFonts w:ascii="Arial" w:hAnsi="Arial" w:cs="Arial"/>
          <w:sz w:val="22"/>
          <w:szCs w:val="22"/>
        </w:rPr>
        <w:t>ettevõte, mis tee rekonstruktsiooni raames teostab antud asukohas puurimise ja nõuetekohase kaitsetoru paigaldamise.</w:t>
      </w:r>
    </w:p>
    <w:p w14:paraId="40AF04B9" w14:textId="77777777" w:rsidR="006B440D" w:rsidRPr="006B440D" w:rsidRDefault="006B440D" w:rsidP="006B440D">
      <w:pPr>
        <w:jc w:val="left"/>
        <w:rPr>
          <w:rFonts w:ascii="Arial" w:hAnsi="Arial" w:cs="Arial"/>
          <w:szCs w:val="22"/>
        </w:rPr>
      </w:pPr>
    </w:p>
    <w:p w14:paraId="20085794" w14:textId="73B197E9" w:rsidR="00E768D9" w:rsidRPr="006B440D" w:rsidRDefault="00F709B9" w:rsidP="00986CA9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  <w:szCs w:val="22"/>
          <w:lang w:eastAsia="en-US"/>
        </w:rPr>
      </w:pPr>
      <w:r w:rsidRPr="00D30628">
        <w:rPr>
          <w:rFonts w:ascii="Arial" w:hAnsi="Arial" w:cs="Arial"/>
          <w:bCs/>
          <w:sz w:val="22"/>
          <w:szCs w:val="22"/>
          <w:lang w:eastAsia="en-US"/>
        </w:rPr>
        <w:t>Vahejaotuskapp</w:t>
      </w:r>
      <w:r w:rsidR="00105138">
        <w:rPr>
          <w:rFonts w:ascii="Arial" w:hAnsi="Arial" w:cs="Arial"/>
          <w:bCs/>
          <w:sz w:val="22"/>
          <w:szCs w:val="22"/>
          <w:lang w:eastAsia="en-US"/>
        </w:rPr>
        <w:t xml:space="preserve"> C1937-DP1</w:t>
      </w:r>
      <w:r w:rsidRPr="00D30628">
        <w:rPr>
          <w:rFonts w:ascii="Arial" w:hAnsi="Arial" w:cs="Arial"/>
          <w:bCs/>
          <w:sz w:val="22"/>
          <w:szCs w:val="22"/>
          <w:lang w:eastAsia="en-US"/>
        </w:rPr>
        <w:t xml:space="preserve"> paikneb </w:t>
      </w:r>
      <w:r w:rsidR="005C6EB0">
        <w:rPr>
          <w:rFonts w:ascii="Arial" w:hAnsi="Arial" w:cs="Arial"/>
          <w:bCs/>
          <w:sz w:val="22"/>
          <w:szCs w:val="22"/>
          <w:lang w:eastAsia="en-US"/>
        </w:rPr>
        <w:t xml:space="preserve">tee </w:t>
      </w:r>
      <w:r w:rsidR="00D30628" w:rsidRPr="00D30628">
        <w:rPr>
          <w:rFonts w:ascii="Arial" w:hAnsi="Arial" w:cs="Arial"/>
          <w:sz w:val="22"/>
          <w:szCs w:val="22"/>
        </w:rPr>
        <w:t>kaitsevööndis riigile kuuluval kinnistul</w:t>
      </w:r>
      <w:r w:rsidR="000942C7">
        <w:rPr>
          <w:rFonts w:ascii="Arial" w:hAnsi="Arial" w:cs="Arial"/>
          <w:sz w:val="22"/>
          <w:szCs w:val="22"/>
        </w:rPr>
        <w:t xml:space="preserve"> </w:t>
      </w:r>
      <w:r w:rsidR="006D2580" w:rsidRPr="006D2580">
        <w:rPr>
          <w:rFonts w:ascii="Arial" w:hAnsi="Arial" w:cs="Arial"/>
          <w:sz w:val="22"/>
          <w:szCs w:val="22"/>
        </w:rPr>
        <w:t>62904:002:0073</w:t>
      </w:r>
      <w:r w:rsidR="006D2580">
        <w:rPr>
          <w:rFonts w:ascii="Arial" w:hAnsi="Arial" w:cs="Arial"/>
          <w:sz w:val="22"/>
          <w:szCs w:val="22"/>
        </w:rPr>
        <w:t xml:space="preserve">, </w:t>
      </w:r>
      <w:r w:rsidR="000942C7">
        <w:rPr>
          <w:rFonts w:ascii="Arial" w:hAnsi="Arial" w:cs="Arial"/>
          <w:sz w:val="22"/>
          <w:szCs w:val="22"/>
        </w:rPr>
        <w:t>49</w:t>
      </w:r>
      <w:r w:rsidR="007524BE">
        <w:rPr>
          <w:rFonts w:ascii="Arial" w:hAnsi="Arial" w:cs="Arial"/>
          <w:sz w:val="22"/>
          <w:szCs w:val="22"/>
        </w:rPr>
        <w:t xml:space="preserve"> </w:t>
      </w:r>
      <w:r w:rsidR="007524BE" w:rsidRPr="007524BE">
        <w:rPr>
          <w:rFonts w:ascii="Arial" w:hAnsi="Arial" w:cs="Arial"/>
          <w:sz w:val="22"/>
          <w:szCs w:val="22"/>
        </w:rPr>
        <w:t>Imavere - Viljandi - Karksi-Nuia tee L3</w:t>
      </w:r>
      <w:r w:rsidR="007524BE">
        <w:rPr>
          <w:rFonts w:ascii="Arial" w:hAnsi="Arial" w:cs="Arial"/>
          <w:sz w:val="22"/>
          <w:szCs w:val="22"/>
        </w:rPr>
        <w:t xml:space="preserve"> tee</w:t>
      </w:r>
      <w:r w:rsidR="006D2580">
        <w:rPr>
          <w:rFonts w:ascii="Arial" w:hAnsi="Arial" w:cs="Arial"/>
          <w:sz w:val="22"/>
          <w:szCs w:val="22"/>
        </w:rPr>
        <w:t xml:space="preserve"> </w:t>
      </w:r>
      <w:r w:rsidR="007524BE">
        <w:rPr>
          <w:rFonts w:ascii="Arial" w:hAnsi="Arial" w:cs="Arial"/>
          <w:sz w:val="22"/>
          <w:szCs w:val="22"/>
        </w:rPr>
        <w:t>suhtes km-l</w:t>
      </w:r>
      <w:r w:rsidR="00491139" w:rsidRPr="00D30628">
        <w:rPr>
          <w:rFonts w:ascii="Arial" w:hAnsi="Arial" w:cs="Arial"/>
          <w:sz w:val="22"/>
          <w:szCs w:val="22"/>
        </w:rPr>
        <w:t xml:space="preserve"> 56.2</w:t>
      </w:r>
      <w:r w:rsidR="00F00BD4">
        <w:rPr>
          <w:rFonts w:ascii="Arial" w:hAnsi="Arial" w:cs="Arial"/>
          <w:sz w:val="22"/>
          <w:szCs w:val="22"/>
        </w:rPr>
        <w:t>1.</w:t>
      </w:r>
    </w:p>
    <w:p w14:paraId="0D65492F" w14:textId="77777777" w:rsidR="006B440D" w:rsidRPr="006B440D" w:rsidRDefault="006B440D" w:rsidP="006B440D">
      <w:pPr>
        <w:rPr>
          <w:rFonts w:ascii="Arial" w:hAnsi="Arial" w:cs="Arial"/>
          <w:bCs/>
          <w:szCs w:val="22"/>
        </w:rPr>
      </w:pPr>
    </w:p>
    <w:p w14:paraId="6461B15A" w14:textId="2029BFA3" w:rsidR="00F00BD4" w:rsidRPr="002734F6" w:rsidRDefault="00F00BD4" w:rsidP="00F00BD4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  <w:szCs w:val="22"/>
          <w:lang w:eastAsia="en-US"/>
        </w:rPr>
      </w:pPr>
      <w:r w:rsidRPr="00D30628">
        <w:rPr>
          <w:rFonts w:ascii="Arial" w:hAnsi="Arial" w:cs="Arial"/>
          <w:bCs/>
          <w:sz w:val="22"/>
          <w:szCs w:val="22"/>
          <w:lang w:eastAsia="en-US"/>
        </w:rPr>
        <w:t>Vahejaotuskapp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C1937-DP2</w:t>
      </w:r>
      <w:r w:rsidRPr="00D30628">
        <w:rPr>
          <w:rFonts w:ascii="Arial" w:hAnsi="Arial" w:cs="Arial"/>
          <w:bCs/>
          <w:sz w:val="22"/>
          <w:szCs w:val="22"/>
          <w:lang w:eastAsia="en-US"/>
        </w:rPr>
        <w:t xml:space="preserve"> paikneb </w:t>
      </w:r>
      <w:r w:rsidR="00551AE5">
        <w:rPr>
          <w:rFonts w:ascii="Arial" w:hAnsi="Arial" w:cs="Arial"/>
          <w:bCs/>
          <w:sz w:val="22"/>
          <w:szCs w:val="22"/>
          <w:lang w:eastAsia="en-US"/>
        </w:rPr>
        <w:t>Männiku</w:t>
      </w:r>
      <w:r w:rsidR="002734F6" w:rsidRPr="002734F6">
        <w:t xml:space="preserve"> </w:t>
      </w:r>
      <w:r w:rsidR="002734F6" w:rsidRPr="002734F6">
        <w:rPr>
          <w:rFonts w:ascii="Arial" w:hAnsi="Arial" w:cs="Arial"/>
          <w:bCs/>
          <w:sz w:val="22"/>
          <w:szCs w:val="22"/>
          <w:lang w:eastAsia="en-US"/>
        </w:rPr>
        <w:t>57001:001:0901</w:t>
      </w:r>
      <w:r w:rsidR="00551AE5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D30628">
        <w:rPr>
          <w:rFonts w:ascii="Arial" w:hAnsi="Arial" w:cs="Arial"/>
          <w:sz w:val="22"/>
          <w:szCs w:val="22"/>
        </w:rPr>
        <w:t>kinnistul</w:t>
      </w:r>
      <w:r w:rsidR="002734F6">
        <w:rPr>
          <w:rFonts w:ascii="Arial" w:hAnsi="Arial" w:cs="Arial"/>
          <w:sz w:val="22"/>
          <w:szCs w:val="22"/>
        </w:rPr>
        <w:t>.</w:t>
      </w:r>
    </w:p>
    <w:p w14:paraId="1B2B19BC" w14:textId="2C0C8EE4" w:rsidR="00446FE4" w:rsidRPr="002734F6" w:rsidRDefault="002734F6" w:rsidP="00183122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2"/>
          <w:szCs w:val="22"/>
          <w:lang w:eastAsia="en-US"/>
        </w:rPr>
      </w:pPr>
      <w:r w:rsidRPr="00D30628">
        <w:rPr>
          <w:rFonts w:ascii="Arial" w:hAnsi="Arial" w:cs="Arial"/>
          <w:bCs/>
          <w:sz w:val="22"/>
          <w:szCs w:val="22"/>
          <w:lang w:eastAsia="en-US"/>
        </w:rPr>
        <w:t>Vahejaotuskapp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C1937-DP3</w:t>
      </w:r>
      <w:r w:rsidRPr="00D30628">
        <w:rPr>
          <w:rFonts w:ascii="Arial" w:hAnsi="Arial" w:cs="Arial"/>
          <w:bCs/>
          <w:sz w:val="22"/>
          <w:szCs w:val="22"/>
          <w:lang w:eastAsia="en-US"/>
        </w:rPr>
        <w:t xml:space="preserve"> paikneb </w:t>
      </w:r>
      <w:r w:rsidR="00446FE4">
        <w:rPr>
          <w:rFonts w:ascii="Arial" w:hAnsi="Arial" w:cs="Arial"/>
          <w:bCs/>
          <w:sz w:val="22"/>
          <w:szCs w:val="22"/>
          <w:lang w:eastAsia="en-US"/>
        </w:rPr>
        <w:t>Aasametsa</w:t>
      </w:r>
      <w:r w:rsidRPr="002734F6">
        <w:t xml:space="preserve"> </w:t>
      </w:r>
      <w:r w:rsidR="00446FE4" w:rsidRPr="00446FE4">
        <w:rPr>
          <w:rFonts w:ascii="Arial" w:hAnsi="Arial" w:cs="Arial"/>
          <w:bCs/>
          <w:sz w:val="22"/>
          <w:szCs w:val="22"/>
          <w:lang w:eastAsia="en-US"/>
        </w:rPr>
        <w:t>57001:001:1300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D30628">
        <w:rPr>
          <w:rFonts w:ascii="Arial" w:hAnsi="Arial" w:cs="Arial"/>
          <w:sz w:val="22"/>
          <w:szCs w:val="22"/>
        </w:rPr>
        <w:t>kinnistul</w:t>
      </w:r>
      <w:r>
        <w:rPr>
          <w:rFonts w:ascii="Arial" w:hAnsi="Arial" w:cs="Arial"/>
          <w:sz w:val="22"/>
          <w:szCs w:val="22"/>
        </w:rPr>
        <w:t>.</w:t>
      </w:r>
    </w:p>
    <w:p w14:paraId="6E6A8B96" w14:textId="0FE180F3" w:rsidR="00F00BD4" w:rsidRPr="00F00BD4" w:rsidRDefault="00304333" w:rsidP="00F00BD4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30628">
        <w:rPr>
          <w:rFonts w:ascii="Arial" w:hAnsi="Arial" w:cs="Arial"/>
          <w:sz w:val="22"/>
          <w:szCs w:val="22"/>
        </w:rPr>
        <w:t>Vähemalt 48-kiuline k</w:t>
      </w:r>
      <w:r w:rsidR="00F248B2" w:rsidRPr="00D30628">
        <w:rPr>
          <w:rFonts w:ascii="Arial" w:hAnsi="Arial" w:cs="Arial"/>
          <w:sz w:val="22"/>
          <w:szCs w:val="22"/>
        </w:rPr>
        <w:t xml:space="preserve">aabel (min Ø6mm) puhuda </w:t>
      </w:r>
      <w:r w:rsidR="006A5B27" w:rsidRPr="00D30628">
        <w:rPr>
          <w:rFonts w:ascii="Arial" w:hAnsi="Arial" w:cs="Arial"/>
          <w:sz w:val="22"/>
          <w:szCs w:val="22"/>
        </w:rPr>
        <w:t>sidekapini</w:t>
      </w:r>
      <w:r w:rsidRPr="00D30628">
        <w:rPr>
          <w:rFonts w:ascii="Arial" w:hAnsi="Arial" w:cs="Arial"/>
          <w:sz w:val="22"/>
          <w:szCs w:val="22"/>
        </w:rPr>
        <w:t xml:space="preserve"> </w:t>
      </w:r>
      <w:r w:rsidR="006A5B27" w:rsidRPr="00D30628">
        <w:rPr>
          <w:rFonts w:ascii="Arial" w:hAnsi="Arial" w:cs="Arial"/>
          <w:color w:val="000000" w:themeColor="text1"/>
          <w:sz w:val="22"/>
          <w:szCs w:val="22"/>
        </w:rPr>
        <w:t>C1937</w:t>
      </w:r>
    </w:p>
    <w:p w14:paraId="4EEE0202" w14:textId="482EAF6A" w:rsidR="00600B86" w:rsidRPr="00D30628" w:rsidRDefault="00E977AC" w:rsidP="00D30628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D30628">
        <w:rPr>
          <w:rFonts w:ascii="Arial" w:hAnsi="Arial" w:cs="Arial"/>
          <w:color w:val="000000" w:themeColor="text1"/>
          <w:szCs w:val="22"/>
          <w:lang w:val="et-EE"/>
        </w:rPr>
        <w:t>Peale sidetrassi paigaldamist tihendada trassi paigaldusjälg ja taastada eelnev olukord.</w:t>
      </w:r>
    </w:p>
    <w:p w14:paraId="6FA38C8C" w14:textId="033868FF" w:rsidR="00C5053E" w:rsidRPr="00D30628" w:rsidRDefault="00F60CDA" w:rsidP="006B440D">
      <w:pPr>
        <w:numPr>
          <w:ilvl w:val="0"/>
          <w:numId w:val="39"/>
        </w:numPr>
        <w:rPr>
          <w:rFonts w:ascii="Arial" w:hAnsi="Arial" w:cs="Arial"/>
          <w:szCs w:val="22"/>
          <w:lang w:val="et-EE"/>
        </w:rPr>
      </w:pPr>
      <w:r w:rsidRPr="00D30628">
        <w:rPr>
          <w:rFonts w:ascii="Arial" w:hAnsi="Arial" w:cs="Arial"/>
          <w:color w:val="000000" w:themeColor="text1"/>
          <w:szCs w:val="22"/>
          <w:lang w:val="et-EE"/>
        </w:rPr>
        <w:t xml:space="preserve">Paigaldada valguskaabel alates projekteeritud sidekapist olemasolevatele mastidele </w:t>
      </w:r>
      <w:r w:rsidR="006A5B27" w:rsidRPr="00D30628">
        <w:rPr>
          <w:rFonts w:ascii="Arial" w:hAnsi="Arial" w:cs="Arial"/>
          <w:color w:val="000000" w:themeColor="text1"/>
          <w:szCs w:val="22"/>
          <w:lang w:val="et-EE"/>
        </w:rPr>
        <w:t>Intsu</w:t>
      </w:r>
      <w:r w:rsidR="001C7563" w:rsidRPr="00D30628">
        <w:rPr>
          <w:rFonts w:ascii="Arial" w:hAnsi="Arial" w:cs="Arial"/>
          <w:color w:val="000000" w:themeColor="text1"/>
          <w:szCs w:val="22"/>
          <w:lang w:val="et-EE"/>
        </w:rPr>
        <w:t xml:space="preserve"> küla</w:t>
      </w:r>
      <w:r w:rsidR="009D6C9F" w:rsidRPr="00D30628">
        <w:rPr>
          <w:rFonts w:ascii="Arial" w:hAnsi="Arial" w:cs="Arial"/>
          <w:color w:val="000000" w:themeColor="text1"/>
          <w:szCs w:val="22"/>
          <w:lang w:val="et-EE"/>
        </w:rPr>
        <w:t>s</w:t>
      </w:r>
      <w:r w:rsidR="006A5B27" w:rsidRPr="00D30628">
        <w:rPr>
          <w:rFonts w:ascii="Arial" w:hAnsi="Arial" w:cs="Arial"/>
          <w:color w:val="000000" w:themeColor="text1"/>
          <w:szCs w:val="22"/>
          <w:lang w:val="et-EE"/>
        </w:rPr>
        <w:t xml:space="preserve"> ja </w:t>
      </w:r>
      <w:r w:rsidR="00147734" w:rsidRPr="00D30628">
        <w:rPr>
          <w:rFonts w:ascii="Arial" w:hAnsi="Arial" w:cs="Arial"/>
          <w:color w:val="000000" w:themeColor="text1"/>
          <w:szCs w:val="22"/>
          <w:lang w:val="et-EE"/>
        </w:rPr>
        <w:t>maa valguskaabel Sinialliku küla</w:t>
      </w:r>
      <w:r w:rsidR="00DD092D">
        <w:rPr>
          <w:rFonts w:ascii="Arial" w:hAnsi="Arial" w:cs="Arial"/>
          <w:color w:val="000000" w:themeColor="text1"/>
          <w:szCs w:val="22"/>
          <w:lang w:val="et-EE"/>
        </w:rPr>
        <w:t xml:space="preserve"> kinnistutele</w:t>
      </w:r>
    </w:p>
    <w:p w14:paraId="03021EFA" w14:textId="33936BAC" w:rsidR="004D25BC" w:rsidRPr="006F3DC5" w:rsidRDefault="009914F7" w:rsidP="00F363B4">
      <w:pPr>
        <w:pStyle w:val="ListParagraph"/>
        <w:numPr>
          <w:ilvl w:val="0"/>
          <w:numId w:val="30"/>
        </w:numPr>
        <w:jc w:val="left"/>
        <w:rPr>
          <w:rFonts w:ascii="Arial" w:hAnsi="Arial" w:cs="Arial"/>
          <w:color w:val="000000" w:themeColor="text1"/>
          <w:szCs w:val="22"/>
        </w:rPr>
      </w:pPr>
      <w:r w:rsidRPr="006F3DC5">
        <w:rPr>
          <w:rFonts w:ascii="Arial" w:hAnsi="Arial" w:cs="Arial"/>
          <w:sz w:val="22"/>
          <w:szCs w:val="22"/>
        </w:rPr>
        <w:lastRenderedPageBreak/>
        <w:t xml:space="preserve">Seoses </w:t>
      </w:r>
      <w:r w:rsidR="00EE44B1" w:rsidRPr="006F3DC5">
        <w:rPr>
          <w:rFonts w:ascii="Arial" w:hAnsi="Arial" w:cs="Arial"/>
          <w:sz w:val="22"/>
          <w:szCs w:val="22"/>
        </w:rPr>
        <w:t xml:space="preserve">„Riigitee nr 49 Imavere – Viljandi – Karksi-Nuia km 53,996-58,871 asuva Viljandi – Loodilõigu rekonstrueerimine“ teha koostööd </w:t>
      </w:r>
      <w:r w:rsidR="00BB5C80" w:rsidRPr="006F3DC5">
        <w:rPr>
          <w:rFonts w:ascii="Arial" w:hAnsi="Arial" w:cs="Arial"/>
          <w:sz w:val="22"/>
          <w:szCs w:val="22"/>
        </w:rPr>
        <w:t xml:space="preserve">KMG OÜga, see võimaldab adraga paigaldada, kuna </w:t>
      </w:r>
      <w:r w:rsidR="00713B23" w:rsidRPr="006F3DC5">
        <w:rPr>
          <w:rFonts w:ascii="Arial" w:hAnsi="Arial" w:cs="Arial"/>
          <w:sz w:val="22"/>
          <w:szCs w:val="22"/>
        </w:rPr>
        <w:t>KMG OÜ eemaldab pealmise pinnakihi. Kui ei ole muud moodi märgitud, siis paigaldada mikrotorud riigitee alas 0</w:t>
      </w:r>
      <w:r w:rsidR="000B22CB" w:rsidRPr="006F3DC5">
        <w:rPr>
          <w:rFonts w:ascii="Arial" w:hAnsi="Arial" w:cs="Arial"/>
          <w:sz w:val="22"/>
          <w:szCs w:val="22"/>
        </w:rPr>
        <w:t>.</w:t>
      </w:r>
      <w:r w:rsidR="00713B23" w:rsidRPr="006F3DC5">
        <w:rPr>
          <w:rFonts w:ascii="Arial" w:hAnsi="Arial" w:cs="Arial"/>
          <w:sz w:val="22"/>
          <w:szCs w:val="22"/>
        </w:rPr>
        <w:t>9m sügavusele.</w:t>
      </w:r>
    </w:p>
    <w:p w14:paraId="39B0A4F9" w14:textId="5E2D0522" w:rsidR="00E8068B" w:rsidRPr="006838C1" w:rsidRDefault="00E8068B" w:rsidP="00D30628">
      <w:pPr>
        <w:pStyle w:val="form-control-static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 w:val="22"/>
          <w:szCs w:val="22"/>
        </w:rPr>
        <w:t>See</w:t>
      </w:r>
      <w:r w:rsidR="002D29AC">
        <w:rPr>
          <w:rFonts w:ascii="Arial" w:hAnsi="Arial" w:cs="Arial"/>
          <w:sz w:val="22"/>
          <w:szCs w:val="22"/>
        </w:rPr>
        <w:t xml:space="preserve"> oleks võimalik just siis kui </w:t>
      </w:r>
      <w:r w:rsidR="00AF517F">
        <w:rPr>
          <w:rFonts w:ascii="Arial" w:hAnsi="Arial" w:cs="Arial"/>
          <w:sz w:val="22"/>
          <w:szCs w:val="22"/>
        </w:rPr>
        <w:t xml:space="preserve">maapind on </w:t>
      </w:r>
      <w:r w:rsidR="00DE5A8D">
        <w:rPr>
          <w:rFonts w:ascii="Arial" w:hAnsi="Arial" w:cs="Arial"/>
          <w:sz w:val="22"/>
          <w:szCs w:val="22"/>
        </w:rPr>
        <w:t>eelnevalt</w:t>
      </w:r>
      <w:r w:rsidR="00AF517F">
        <w:rPr>
          <w:rFonts w:ascii="Arial" w:hAnsi="Arial" w:cs="Arial"/>
          <w:sz w:val="22"/>
          <w:szCs w:val="22"/>
        </w:rPr>
        <w:t xml:space="preserve"> kooritud</w:t>
      </w:r>
      <w:r w:rsidR="00DE5A8D">
        <w:rPr>
          <w:rFonts w:ascii="Arial" w:hAnsi="Arial" w:cs="Arial"/>
          <w:sz w:val="22"/>
          <w:szCs w:val="22"/>
        </w:rPr>
        <w:t>, mille puhul on tagatud sügav</w:t>
      </w:r>
      <w:r w:rsidR="00611239">
        <w:rPr>
          <w:rFonts w:ascii="Arial" w:hAnsi="Arial" w:cs="Arial"/>
          <w:sz w:val="22"/>
          <w:szCs w:val="22"/>
        </w:rPr>
        <w:t>us, mis saab olema kas 0.9m või sügavam</w:t>
      </w:r>
      <w:r w:rsidR="00AF517F">
        <w:rPr>
          <w:rFonts w:ascii="Arial" w:hAnsi="Arial" w:cs="Arial"/>
          <w:sz w:val="22"/>
          <w:szCs w:val="22"/>
        </w:rPr>
        <w:t xml:space="preserve">, millejärgselt </w:t>
      </w:r>
      <w:r w:rsidR="006838C1">
        <w:rPr>
          <w:rFonts w:ascii="Arial" w:hAnsi="Arial" w:cs="Arial"/>
          <w:sz w:val="22"/>
          <w:szCs w:val="22"/>
        </w:rPr>
        <w:t>KMG OÜ valmista</w:t>
      </w:r>
      <w:r w:rsidR="001C0683">
        <w:rPr>
          <w:rFonts w:ascii="Arial" w:hAnsi="Arial" w:cs="Arial"/>
          <w:sz w:val="22"/>
          <w:szCs w:val="22"/>
        </w:rPr>
        <w:t>b</w:t>
      </w:r>
      <w:r w:rsidR="006838C1">
        <w:rPr>
          <w:rFonts w:ascii="Arial" w:hAnsi="Arial" w:cs="Arial"/>
          <w:sz w:val="22"/>
          <w:szCs w:val="22"/>
        </w:rPr>
        <w:t xml:space="preserve"> uue nõlva</w:t>
      </w:r>
      <w:r w:rsidR="001C0683">
        <w:rPr>
          <w:rFonts w:ascii="Arial" w:hAnsi="Arial" w:cs="Arial"/>
          <w:sz w:val="22"/>
          <w:szCs w:val="22"/>
        </w:rPr>
        <w:t xml:space="preserve"> ja tagab uue nõlvaga maapinna taastamise.</w:t>
      </w:r>
    </w:p>
    <w:p w14:paraId="42592D1C" w14:textId="5B09AD0C" w:rsidR="006838C1" w:rsidRPr="001C0683" w:rsidRDefault="006838C1" w:rsidP="00D30628">
      <w:pPr>
        <w:pStyle w:val="form-control-static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 w:val="22"/>
          <w:szCs w:val="22"/>
        </w:rPr>
        <w:t>Puurimised viiakse eelnevalt läbi, et tagada see, et atra</w:t>
      </w:r>
      <w:r w:rsidR="000E4021">
        <w:rPr>
          <w:rFonts w:ascii="Arial" w:hAnsi="Arial" w:cs="Arial"/>
          <w:sz w:val="22"/>
          <w:szCs w:val="22"/>
        </w:rPr>
        <w:t>mine on teostatav võimalikult kiiresti ja sujuvalt.</w:t>
      </w:r>
    </w:p>
    <w:p w14:paraId="7029E2D4" w14:textId="643AE3D8" w:rsidR="00FC3A7E" w:rsidRPr="00A1121A" w:rsidRDefault="001C0683" w:rsidP="00636699">
      <w:pPr>
        <w:pStyle w:val="form-control-static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 w:val="22"/>
          <w:szCs w:val="22"/>
        </w:rPr>
        <w:t>Kui eelnevalt nimetatu ei ole teostatav, siis toimub tegevus lahtisel</w:t>
      </w:r>
      <w:r w:rsidR="00F033B2">
        <w:rPr>
          <w:rFonts w:ascii="Arial" w:hAnsi="Arial" w:cs="Arial"/>
          <w:sz w:val="22"/>
          <w:szCs w:val="22"/>
        </w:rPr>
        <w:t>t</w:t>
      </w:r>
      <w:r w:rsidR="00BD0F29">
        <w:rPr>
          <w:rFonts w:ascii="Arial" w:hAnsi="Arial" w:cs="Arial"/>
          <w:sz w:val="22"/>
          <w:szCs w:val="22"/>
        </w:rPr>
        <w:t xml:space="preserve">, mille </w:t>
      </w:r>
      <w:r w:rsidR="00AA12A3">
        <w:rPr>
          <w:rFonts w:ascii="Arial" w:hAnsi="Arial" w:cs="Arial"/>
          <w:sz w:val="22"/>
          <w:szCs w:val="22"/>
        </w:rPr>
        <w:t xml:space="preserve">puhul peavad olema tagatud allpool </w:t>
      </w:r>
      <w:r w:rsidR="00187C09">
        <w:rPr>
          <w:rFonts w:ascii="Arial" w:hAnsi="Arial" w:cs="Arial"/>
          <w:sz w:val="22"/>
          <w:szCs w:val="22"/>
        </w:rPr>
        <w:t>nimetatud nõuded.</w:t>
      </w:r>
    </w:p>
    <w:p w14:paraId="0EFFF6D9" w14:textId="77777777" w:rsidR="009A6CE2" w:rsidRPr="005B0CFB" w:rsidRDefault="00130D78" w:rsidP="00A5304B">
      <w:pPr>
        <w:rPr>
          <w:rFonts w:ascii="Arial" w:hAnsi="Arial" w:cs="Arial"/>
          <w:szCs w:val="22"/>
          <w:lang w:val="et-EE"/>
        </w:rPr>
      </w:pPr>
      <w:r w:rsidRPr="005B0CFB">
        <w:rPr>
          <w:rFonts w:ascii="Arial" w:hAnsi="Arial" w:cs="Arial"/>
          <w:szCs w:val="22"/>
          <w:lang w:val="et-EE"/>
        </w:rPr>
        <w:t>3.1</w:t>
      </w:r>
      <w:r w:rsidR="00B02DB2" w:rsidRPr="005B0CFB">
        <w:rPr>
          <w:rFonts w:ascii="Arial" w:hAnsi="Arial" w:cs="Arial"/>
          <w:szCs w:val="22"/>
          <w:lang w:val="et-EE"/>
        </w:rPr>
        <w:t xml:space="preserve"> </w:t>
      </w:r>
      <w:r w:rsidR="00336C4D" w:rsidRPr="005B0CFB">
        <w:rPr>
          <w:rFonts w:ascii="Arial" w:hAnsi="Arial" w:cs="Arial"/>
          <w:szCs w:val="22"/>
          <w:u w:val="single"/>
          <w:lang w:val="et-EE"/>
        </w:rPr>
        <w:t>Juhised ja nõuded</w:t>
      </w:r>
    </w:p>
    <w:p w14:paraId="4E846054" w14:textId="3466B7C6" w:rsidR="00E608DE" w:rsidRDefault="00033901" w:rsidP="00E608DE">
      <w:pPr>
        <w:rPr>
          <w:rFonts w:ascii="Arial" w:hAnsi="Arial" w:cs="Arial"/>
          <w:szCs w:val="22"/>
          <w:lang w:val="et-EE"/>
        </w:rPr>
      </w:pPr>
      <w:r w:rsidRPr="00FC5895">
        <w:rPr>
          <w:rFonts w:ascii="Arial" w:hAnsi="Arial" w:cs="Arial"/>
          <w:color w:val="000000" w:themeColor="text1"/>
          <w:szCs w:val="22"/>
          <w:lang w:val="et-EE"/>
        </w:rPr>
        <w:t>Projekteeritu</w:t>
      </w:r>
      <w:r w:rsidR="00424402">
        <w:rPr>
          <w:rFonts w:ascii="Arial" w:hAnsi="Arial" w:cs="Arial"/>
          <w:color w:val="000000" w:themeColor="text1"/>
          <w:szCs w:val="22"/>
          <w:lang w:val="et-EE"/>
        </w:rPr>
        <w:t>d s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>idetrassi paigaldussügavus ha</w:t>
      </w:r>
      <w:r w:rsidR="00424402">
        <w:rPr>
          <w:rFonts w:ascii="Arial" w:hAnsi="Arial" w:cs="Arial"/>
          <w:color w:val="000000" w:themeColor="text1"/>
          <w:szCs w:val="22"/>
          <w:lang w:val="et-EE"/>
        </w:rPr>
        <w:t>l</w:t>
      </w:r>
      <w:r w:rsidR="001A2ACC">
        <w:rPr>
          <w:rFonts w:ascii="Arial" w:hAnsi="Arial" w:cs="Arial"/>
          <w:color w:val="000000" w:themeColor="text1"/>
          <w:szCs w:val="22"/>
          <w:lang w:val="et-EE"/>
        </w:rPr>
        <w:t>jasalal on 0</w:t>
      </w:r>
      <w:r w:rsidR="00096C65">
        <w:rPr>
          <w:rFonts w:ascii="Arial" w:hAnsi="Arial" w:cs="Arial"/>
          <w:color w:val="000000" w:themeColor="text1"/>
          <w:szCs w:val="22"/>
          <w:lang w:val="et-EE"/>
        </w:rPr>
        <w:t>.</w:t>
      </w:r>
      <w:r w:rsidR="00502248">
        <w:rPr>
          <w:rFonts w:ascii="Arial" w:hAnsi="Arial" w:cs="Arial"/>
          <w:color w:val="000000" w:themeColor="text1"/>
          <w:szCs w:val="22"/>
          <w:lang w:val="et-EE"/>
        </w:rPr>
        <w:t>7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>m</w:t>
      </w:r>
      <w:r w:rsidR="00B137E0">
        <w:rPr>
          <w:rFonts w:ascii="Arial" w:hAnsi="Arial" w:cs="Arial"/>
          <w:color w:val="000000" w:themeColor="text1"/>
          <w:szCs w:val="22"/>
          <w:lang w:val="et-EE"/>
        </w:rPr>
        <w:t xml:space="preserve"> ja sõidutee all 1</w:t>
      </w:r>
      <w:r w:rsidR="00096C65">
        <w:rPr>
          <w:rFonts w:ascii="Arial" w:hAnsi="Arial" w:cs="Arial"/>
          <w:color w:val="000000" w:themeColor="text1"/>
          <w:szCs w:val="22"/>
          <w:lang w:val="et-EE"/>
        </w:rPr>
        <w:t>.</w:t>
      </w:r>
      <w:r w:rsidR="00B137E0">
        <w:rPr>
          <w:rFonts w:ascii="Arial" w:hAnsi="Arial" w:cs="Arial"/>
          <w:color w:val="000000" w:themeColor="text1"/>
          <w:szCs w:val="22"/>
          <w:lang w:val="et-EE"/>
        </w:rPr>
        <w:t>0m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>, v.a. riigitee maaüksusel, kus paigaldamissügavus</w:t>
      </w:r>
      <w:r w:rsidR="006F3DC5">
        <w:rPr>
          <w:rFonts w:ascii="Arial" w:hAnsi="Arial" w:cs="Arial"/>
          <w:color w:val="000000" w:themeColor="text1"/>
          <w:szCs w:val="22"/>
          <w:lang w:val="et-EE"/>
        </w:rPr>
        <w:t xml:space="preserve"> haljasalal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 xml:space="preserve"> peab olema</w:t>
      </w:r>
      <w:r w:rsidR="007C2398">
        <w:rPr>
          <w:rFonts w:ascii="Arial" w:hAnsi="Arial" w:cs="Arial"/>
          <w:color w:val="000000" w:themeColor="text1"/>
          <w:szCs w:val="22"/>
          <w:lang w:val="et-EE"/>
        </w:rPr>
        <w:t xml:space="preserve"> min</w:t>
      </w:r>
      <w:r w:rsidR="00424402" w:rsidRPr="00424402">
        <w:rPr>
          <w:rFonts w:ascii="Arial" w:hAnsi="Arial" w:cs="Arial"/>
          <w:color w:val="000000" w:themeColor="text1"/>
          <w:szCs w:val="22"/>
          <w:lang w:val="et-EE"/>
        </w:rPr>
        <w:t xml:space="preserve"> 1m</w:t>
      </w:r>
      <w:r w:rsidR="007C2398">
        <w:rPr>
          <w:rFonts w:ascii="Arial" w:hAnsi="Arial" w:cs="Arial"/>
          <w:color w:val="000000" w:themeColor="text1"/>
          <w:szCs w:val="22"/>
          <w:lang w:val="et-EE"/>
        </w:rPr>
        <w:t>, min 1</w:t>
      </w:r>
      <w:r w:rsidR="00096C65">
        <w:rPr>
          <w:rFonts w:ascii="Arial" w:hAnsi="Arial" w:cs="Arial"/>
          <w:color w:val="000000" w:themeColor="text1"/>
          <w:szCs w:val="22"/>
          <w:lang w:val="et-EE"/>
        </w:rPr>
        <w:t>.</w:t>
      </w:r>
      <w:r w:rsidR="007C2398">
        <w:rPr>
          <w:rFonts w:ascii="Arial" w:hAnsi="Arial" w:cs="Arial"/>
          <w:color w:val="000000" w:themeColor="text1"/>
          <w:szCs w:val="22"/>
          <w:lang w:val="et-EE"/>
        </w:rPr>
        <w:t xml:space="preserve">2m kui teeservale on trass lähemal kui 1m </w:t>
      </w:r>
      <w:r w:rsidR="002002BA">
        <w:rPr>
          <w:rFonts w:ascii="Arial" w:hAnsi="Arial" w:cs="Arial"/>
          <w:color w:val="000000" w:themeColor="text1"/>
          <w:szCs w:val="22"/>
          <w:lang w:val="et-EE"/>
        </w:rPr>
        <w:t xml:space="preserve">ning ristumisel </w:t>
      </w:r>
      <w:r w:rsidR="002827B9" w:rsidRPr="002827B9">
        <w:rPr>
          <w:rFonts w:ascii="Arial" w:hAnsi="Arial" w:cs="Arial"/>
          <w:color w:val="000000" w:themeColor="text1"/>
          <w:szCs w:val="22"/>
          <w:lang w:val="et-EE"/>
        </w:rPr>
        <w:t>tugimaanteega min 1</w:t>
      </w:r>
      <w:r w:rsidR="00096C65">
        <w:rPr>
          <w:rFonts w:ascii="Arial" w:hAnsi="Arial" w:cs="Arial"/>
          <w:color w:val="000000" w:themeColor="text1"/>
          <w:szCs w:val="22"/>
          <w:lang w:val="et-EE"/>
        </w:rPr>
        <w:t>.</w:t>
      </w:r>
      <w:r w:rsidR="002827B9" w:rsidRPr="002827B9">
        <w:rPr>
          <w:rFonts w:ascii="Arial" w:hAnsi="Arial" w:cs="Arial"/>
          <w:color w:val="000000" w:themeColor="text1"/>
          <w:szCs w:val="22"/>
          <w:lang w:val="et-EE"/>
        </w:rPr>
        <w:t>5m</w:t>
      </w:r>
      <w:r w:rsidR="00BB082F">
        <w:rPr>
          <w:rFonts w:ascii="Arial" w:hAnsi="Arial" w:cs="Arial"/>
          <w:color w:val="000000" w:themeColor="text1"/>
          <w:szCs w:val="22"/>
          <w:lang w:val="et-EE"/>
        </w:rPr>
        <w:t xml:space="preserve">, põhiteega </w:t>
      </w:r>
      <w:r w:rsidR="007C2398">
        <w:rPr>
          <w:rFonts w:ascii="Arial" w:hAnsi="Arial" w:cs="Arial"/>
          <w:color w:val="000000" w:themeColor="text1"/>
          <w:szCs w:val="22"/>
          <w:lang w:val="et-EE"/>
        </w:rPr>
        <w:t xml:space="preserve">min </w:t>
      </w:r>
      <w:r w:rsidR="00BB082F">
        <w:rPr>
          <w:rFonts w:ascii="Arial" w:hAnsi="Arial" w:cs="Arial"/>
          <w:color w:val="000000" w:themeColor="text1"/>
          <w:szCs w:val="22"/>
          <w:lang w:val="et-EE"/>
        </w:rPr>
        <w:t>2</w:t>
      </w:r>
      <w:r w:rsidR="00096C65">
        <w:rPr>
          <w:rFonts w:ascii="Arial" w:hAnsi="Arial" w:cs="Arial"/>
          <w:color w:val="000000" w:themeColor="text1"/>
          <w:szCs w:val="22"/>
          <w:lang w:val="et-EE"/>
        </w:rPr>
        <w:t>.</w:t>
      </w:r>
      <w:r w:rsidR="00BB082F">
        <w:rPr>
          <w:rFonts w:ascii="Arial" w:hAnsi="Arial" w:cs="Arial"/>
          <w:color w:val="000000" w:themeColor="text1"/>
          <w:szCs w:val="22"/>
          <w:lang w:val="et-EE"/>
        </w:rPr>
        <w:t>2m</w:t>
      </w:r>
      <w:r w:rsidR="00B137E0">
        <w:rPr>
          <w:rFonts w:ascii="Arial" w:hAnsi="Arial" w:cs="Arial"/>
          <w:color w:val="000000" w:themeColor="text1"/>
          <w:szCs w:val="22"/>
          <w:lang w:val="et-EE"/>
        </w:rPr>
        <w:t>.</w:t>
      </w:r>
      <w:r w:rsidR="00EE44B1">
        <w:rPr>
          <w:rFonts w:ascii="Arial" w:hAnsi="Arial" w:cs="Arial"/>
          <w:color w:val="000000" w:themeColor="text1"/>
          <w:szCs w:val="22"/>
          <w:lang w:val="et-EE"/>
        </w:rPr>
        <w:t xml:space="preserve"> Adraga paigaldamisel min sügavus 0.9m</w:t>
      </w:r>
    </w:p>
    <w:p w14:paraId="27A13818" w14:textId="74CCE24D" w:rsidR="00133141" w:rsidRPr="005D0EE2" w:rsidRDefault="00747591" w:rsidP="00404561">
      <w:pPr>
        <w:rPr>
          <w:rFonts w:ascii="Arial" w:hAnsi="Arial" w:cs="Arial"/>
          <w:szCs w:val="22"/>
          <w:lang w:val="et-EE"/>
        </w:rPr>
      </w:pPr>
      <w:bookmarkStart w:id="1" w:name="_Hlk7698117"/>
      <w:r>
        <w:rPr>
          <w:rFonts w:ascii="Arial" w:hAnsi="Arial" w:cs="Arial"/>
          <w:szCs w:val="22"/>
          <w:lang w:val="et-EE"/>
        </w:rPr>
        <w:t>Õhuliini min gabariit ristumisel riigiteega on 7</w:t>
      </w:r>
      <w:r w:rsidR="00096C65">
        <w:rPr>
          <w:rFonts w:ascii="Arial" w:hAnsi="Arial" w:cs="Arial"/>
          <w:szCs w:val="22"/>
          <w:lang w:val="et-EE"/>
        </w:rPr>
        <w:t>.</w:t>
      </w:r>
      <w:r>
        <w:rPr>
          <w:rFonts w:ascii="Arial" w:hAnsi="Arial" w:cs="Arial"/>
          <w:szCs w:val="22"/>
          <w:lang w:val="et-EE"/>
        </w:rPr>
        <w:t>0m ja ristumisel koha</w:t>
      </w:r>
      <w:r w:rsidR="008F048E">
        <w:rPr>
          <w:rFonts w:ascii="Arial" w:hAnsi="Arial" w:cs="Arial"/>
          <w:szCs w:val="22"/>
          <w:lang w:val="et-EE"/>
        </w:rPr>
        <w:t>liku omavalitsuse teega 5,0</w:t>
      </w:r>
      <w:r w:rsidR="00A1121A">
        <w:rPr>
          <w:rFonts w:ascii="Arial" w:hAnsi="Arial" w:cs="Arial"/>
          <w:szCs w:val="22"/>
          <w:lang w:val="et-EE"/>
        </w:rPr>
        <w:t xml:space="preserve">m  sõidutee </w:t>
      </w:r>
      <w:r>
        <w:rPr>
          <w:rFonts w:ascii="Arial" w:hAnsi="Arial" w:cs="Arial"/>
          <w:szCs w:val="22"/>
          <w:lang w:val="et-EE"/>
        </w:rPr>
        <w:t>pinnast, kui gabariit ei anna välja, tuleb olemasolevaid kaableid tõsta/ vahetada post kõrgema vastu/ kasutada posti pikendusi</w:t>
      </w:r>
      <w:r w:rsidR="00133141">
        <w:rPr>
          <w:rFonts w:ascii="Arial" w:hAnsi="Arial" w:cs="Arial"/>
          <w:szCs w:val="22"/>
          <w:lang w:val="et-EE"/>
        </w:rPr>
        <w:t>.</w:t>
      </w:r>
    </w:p>
    <w:p w14:paraId="4C1A2B73" w14:textId="4D8F60AE" w:rsidR="00133141" w:rsidRPr="005D0EE2" w:rsidRDefault="002D77FF" w:rsidP="00404561">
      <w:pPr>
        <w:rPr>
          <w:rFonts w:ascii="Arial" w:hAnsi="Arial" w:cs="Arial"/>
          <w:szCs w:val="22"/>
          <w:lang w:val="et-EE"/>
        </w:rPr>
      </w:pPr>
      <w:r w:rsidRPr="002D77FF">
        <w:rPr>
          <w:rFonts w:ascii="Arial" w:hAnsi="Arial" w:cs="Arial"/>
        </w:rPr>
        <w:t>Kiudude keevitamine teostada vastavalt kiudude jaotusskeemile (väljastatakse koos klienditellimusega KLT).</w:t>
      </w:r>
      <w:r>
        <w:t xml:space="preserve"> </w:t>
      </w:r>
    </w:p>
    <w:p w14:paraId="32C428D4" w14:textId="77777777" w:rsidR="005E4E08" w:rsidRDefault="005E4E08" w:rsidP="00E608DE">
      <w:pPr>
        <w:rPr>
          <w:rFonts w:ascii="Arial" w:hAnsi="Arial" w:cs="Arial"/>
          <w:szCs w:val="22"/>
          <w:lang w:val="et-EE"/>
        </w:rPr>
      </w:pPr>
    </w:p>
    <w:bookmarkEnd w:id="1"/>
    <w:p w14:paraId="65409151" w14:textId="2F0222FB" w:rsidR="00CD1193" w:rsidRPr="003E79AC" w:rsidRDefault="00CD1193" w:rsidP="00A5304B">
      <w:pPr>
        <w:pStyle w:val="Heading1"/>
        <w:numPr>
          <w:ilvl w:val="0"/>
          <w:numId w:val="36"/>
        </w:numPr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Projekteerimis- ja töövõtu piirid</w:t>
      </w:r>
    </w:p>
    <w:p w14:paraId="274B2C3A" w14:textId="4CB5B29E" w:rsidR="00D6741C" w:rsidRDefault="00EA4393" w:rsidP="00B044AE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 xml:space="preserve">Projekteeritud </w:t>
      </w:r>
      <w:r w:rsidR="002622ED">
        <w:rPr>
          <w:rFonts w:ascii="Arial" w:hAnsi="Arial" w:cs="Arial"/>
          <w:szCs w:val="22"/>
          <w:lang w:val="et-EE"/>
        </w:rPr>
        <w:t>sidetrass</w:t>
      </w:r>
      <w:r w:rsidR="002002BA">
        <w:rPr>
          <w:rFonts w:ascii="Arial" w:hAnsi="Arial" w:cs="Arial"/>
          <w:szCs w:val="22"/>
          <w:lang w:val="et-EE"/>
        </w:rPr>
        <w:t xml:space="preserve"> </w:t>
      </w:r>
      <w:r w:rsidR="00600B86">
        <w:rPr>
          <w:rFonts w:ascii="Arial" w:hAnsi="Arial" w:cs="Arial"/>
          <w:szCs w:val="22"/>
          <w:lang w:val="et-EE"/>
        </w:rPr>
        <w:t xml:space="preserve">pinnases </w:t>
      </w:r>
      <w:r>
        <w:rPr>
          <w:rFonts w:ascii="Arial" w:hAnsi="Arial" w:cs="Arial"/>
          <w:szCs w:val="22"/>
          <w:lang w:val="et-EE"/>
        </w:rPr>
        <w:t>ja projekteeritud õhuliin</w:t>
      </w:r>
      <w:r w:rsidR="00E9585E">
        <w:rPr>
          <w:rFonts w:ascii="Arial" w:hAnsi="Arial" w:cs="Arial"/>
          <w:szCs w:val="22"/>
          <w:lang w:val="et-EE"/>
        </w:rPr>
        <w:t xml:space="preserve"> </w:t>
      </w:r>
      <w:r w:rsidR="002002BA">
        <w:rPr>
          <w:rFonts w:ascii="Arial" w:hAnsi="Arial" w:cs="Arial"/>
          <w:szCs w:val="22"/>
          <w:lang w:val="et-EE"/>
        </w:rPr>
        <w:t>jää</w:t>
      </w:r>
      <w:r>
        <w:rPr>
          <w:rFonts w:ascii="Arial" w:hAnsi="Arial" w:cs="Arial"/>
          <w:szCs w:val="22"/>
          <w:lang w:val="et-EE"/>
        </w:rPr>
        <w:t>vad</w:t>
      </w:r>
      <w:r w:rsidR="002002BA">
        <w:rPr>
          <w:rFonts w:ascii="Arial" w:hAnsi="Arial" w:cs="Arial"/>
          <w:szCs w:val="22"/>
          <w:lang w:val="et-EE"/>
        </w:rPr>
        <w:t xml:space="preserve"> </w:t>
      </w:r>
      <w:r w:rsidR="002622ED">
        <w:rPr>
          <w:rFonts w:ascii="Arial" w:hAnsi="Arial" w:cs="Arial"/>
          <w:szCs w:val="22"/>
          <w:lang w:val="et-EE"/>
        </w:rPr>
        <w:t xml:space="preserve"> </w:t>
      </w:r>
      <w:r w:rsidR="00D6741C">
        <w:rPr>
          <w:rFonts w:ascii="Arial" w:hAnsi="Arial" w:cs="Arial"/>
          <w:szCs w:val="22"/>
          <w:lang w:val="et-EE"/>
        </w:rPr>
        <w:t>E</w:t>
      </w:r>
      <w:r w:rsidR="00424402">
        <w:rPr>
          <w:rFonts w:ascii="Arial" w:hAnsi="Arial" w:cs="Arial"/>
          <w:szCs w:val="22"/>
          <w:lang w:val="et-EE"/>
        </w:rPr>
        <w:t>nefit Connect</w:t>
      </w:r>
      <w:r w:rsidR="00D6741C">
        <w:rPr>
          <w:rFonts w:ascii="Arial" w:hAnsi="Arial" w:cs="Arial"/>
          <w:szCs w:val="22"/>
          <w:lang w:val="et-EE"/>
        </w:rPr>
        <w:t xml:space="preserve"> OÜ omandisse.</w:t>
      </w:r>
    </w:p>
    <w:p w14:paraId="3DF82064" w14:textId="5EB3C24D" w:rsidR="00530224" w:rsidRDefault="00530224" w:rsidP="00B044AE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Lõpptarbija tarbijaühendus jääb alates kinnistu piirist maaomanikule.</w:t>
      </w:r>
    </w:p>
    <w:p w14:paraId="3CB7A444" w14:textId="77777777" w:rsidR="00080BE7" w:rsidRPr="003E79AC" w:rsidRDefault="00080BE7" w:rsidP="00B044AE">
      <w:pPr>
        <w:rPr>
          <w:rFonts w:ascii="Arial" w:hAnsi="Arial" w:cs="Arial"/>
          <w:szCs w:val="22"/>
          <w:lang w:val="et-EE"/>
        </w:rPr>
      </w:pPr>
    </w:p>
    <w:p w14:paraId="3389CFED" w14:textId="77777777" w:rsidR="00B2061B" w:rsidRPr="003E79AC" w:rsidRDefault="00B2061B" w:rsidP="00B2061B">
      <w:pPr>
        <w:pStyle w:val="Heading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Lubatud kõrvalekalded projekteeritud trassidest</w:t>
      </w:r>
    </w:p>
    <w:p w14:paraId="0B46B165" w14:textId="14462217" w:rsidR="00233F15" w:rsidRPr="008A2C9C" w:rsidRDefault="000E1286" w:rsidP="00B2061B">
      <w:pPr>
        <w:rPr>
          <w:rFonts w:ascii="Arial" w:hAnsi="Arial" w:cs="Arial"/>
          <w:b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 xml:space="preserve">Enne ehitustööde algust tuleb projekteeritud trassid maha märkida täpses vastavuses projektile. </w:t>
      </w:r>
      <w:r w:rsidR="00530224" w:rsidRPr="00FC5895">
        <w:rPr>
          <w:rFonts w:ascii="Arial" w:hAnsi="Arial" w:cs="Arial"/>
          <w:szCs w:val="22"/>
          <w:lang w:val="et-EE"/>
        </w:rPr>
        <w:t xml:space="preserve">Ehitustööde käigus ilmnevate ettenägematute asjaolude puhul on lubatud projekteeritud trassist kõrvale kalduda </w:t>
      </w:r>
      <w:r w:rsidR="00530224" w:rsidRPr="00FC5895">
        <w:rPr>
          <w:rFonts w:ascii="Arial" w:hAnsi="Arial" w:cs="Arial"/>
          <w:szCs w:val="22"/>
          <w:lang w:val="et-EE"/>
        </w:rPr>
        <w:sym w:font="Symbol" w:char="F0B1"/>
      </w:r>
      <w:r w:rsidR="00530224" w:rsidRPr="00FC5895">
        <w:rPr>
          <w:rFonts w:ascii="Arial" w:hAnsi="Arial" w:cs="Arial"/>
          <w:szCs w:val="22"/>
          <w:lang w:val="et-EE"/>
        </w:rPr>
        <w:t>0,</w:t>
      </w:r>
      <w:r w:rsidR="00530224">
        <w:rPr>
          <w:rFonts w:ascii="Arial" w:hAnsi="Arial" w:cs="Arial"/>
          <w:szCs w:val="22"/>
          <w:lang w:val="et-EE"/>
        </w:rPr>
        <w:t>5</w:t>
      </w:r>
      <w:r w:rsidR="00530224" w:rsidRPr="00FC5895">
        <w:rPr>
          <w:rFonts w:ascii="Arial" w:hAnsi="Arial" w:cs="Arial"/>
          <w:szCs w:val="22"/>
          <w:lang w:val="et-EE"/>
        </w:rPr>
        <w:t>m ulatuses</w:t>
      </w:r>
      <w:r w:rsidR="00530224">
        <w:rPr>
          <w:rFonts w:ascii="Arial" w:hAnsi="Arial" w:cs="Arial"/>
          <w:szCs w:val="22"/>
          <w:lang w:val="et-EE"/>
        </w:rPr>
        <w:t xml:space="preserve"> välja arvatud </w:t>
      </w:r>
      <w:r w:rsidR="00A2780B">
        <w:rPr>
          <w:rFonts w:ascii="Arial" w:hAnsi="Arial" w:cs="Arial"/>
          <w:b/>
          <w:szCs w:val="22"/>
          <w:lang w:val="et-EE"/>
        </w:rPr>
        <w:t>R</w:t>
      </w:r>
      <w:r w:rsidR="006A263D" w:rsidRPr="003E79AC">
        <w:rPr>
          <w:rFonts w:ascii="Arial" w:hAnsi="Arial" w:cs="Arial"/>
          <w:b/>
          <w:szCs w:val="22"/>
          <w:lang w:val="et-EE"/>
        </w:rPr>
        <w:t>iigitee</w:t>
      </w:r>
      <w:r w:rsidR="00530224">
        <w:rPr>
          <w:rFonts w:ascii="Arial" w:hAnsi="Arial" w:cs="Arial"/>
          <w:b/>
          <w:szCs w:val="22"/>
          <w:lang w:val="et-EE"/>
        </w:rPr>
        <w:t xml:space="preserve"> </w:t>
      </w:r>
      <w:r w:rsidR="006A263D" w:rsidRPr="003E79AC">
        <w:rPr>
          <w:rFonts w:ascii="Arial" w:hAnsi="Arial" w:cs="Arial"/>
          <w:b/>
          <w:szCs w:val="22"/>
          <w:lang w:val="et-EE"/>
        </w:rPr>
        <w:t>alusel maal, kus ei ole kõrvalekalded lubatud</w:t>
      </w:r>
      <w:r w:rsidRPr="003E79AC">
        <w:rPr>
          <w:rFonts w:ascii="Arial" w:hAnsi="Arial" w:cs="Arial"/>
          <w:szCs w:val="22"/>
          <w:lang w:val="et-EE"/>
        </w:rPr>
        <w:t xml:space="preserve"> </w:t>
      </w:r>
      <w:r w:rsidR="00E73187">
        <w:rPr>
          <w:rFonts w:ascii="Arial" w:hAnsi="Arial" w:cs="Arial"/>
          <w:szCs w:val="22"/>
          <w:lang w:val="et-EE"/>
        </w:rPr>
        <w:t xml:space="preserve">. </w:t>
      </w:r>
      <w:r w:rsidRPr="003E79AC">
        <w:rPr>
          <w:rFonts w:ascii="Arial" w:hAnsi="Arial" w:cs="Arial"/>
          <w:szCs w:val="22"/>
          <w:lang w:val="et-EE"/>
        </w:rPr>
        <w:t>Ühelgi juhul ei tohi kõrvalekalle ulatuda kõrvaloleva maaüksuse piiridesse ja  Teiste maa-aluste ja maapealsete kommunikatsioonide olemasolul kaablitrasside piirkonnas peavad olema tagatud normidekohased kaugused (kujad).</w:t>
      </w:r>
    </w:p>
    <w:p w14:paraId="4F496EB2" w14:textId="77777777" w:rsidR="00DF19FA" w:rsidRPr="003E79AC" w:rsidRDefault="00DF19FA" w:rsidP="00B2061B">
      <w:pPr>
        <w:rPr>
          <w:rFonts w:ascii="Arial" w:hAnsi="Arial" w:cs="Arial"/>
          <w:szCs w:val="22"/>
          <w:lang w:val="et-EE"/>
        </w:rPr>
      </w:pPr>
    </w:p>
    <w:p w14:paraId="618384BC" w14:textId="77777777" w:rsidR="00D832A5" w:rsidRPr="003E79AC" w:rsidRDefault="00D832A5" w:rsidP="00A5304B">
      <w:pPr>
        <w:pStyle w:val="Heading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Üldised nõuded ja juhised liinirajatise ehitamisel</w:t>
      </w:r>
    </w:p>
    <w:p w14:paraId="0D880E98" w14:textId="77777777" w:rsidR="00D832A5" w:rsidRPr="003E79AC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Liinirajatise (maakaablitrassi) tähistamine</w:t>
      </w:r>
    </w:p>
    <w:p w14:paraId="3E895ECB" w14:textId="1C063B3D" w:rsidR="00904246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color w:val="000000"/>
          <w:szCs w:val="22"/>
          <w:lang w:val="et-EE"/>
        </w:rPr>
        <w:t>Kaablikanalisatsiooni</w:t>
      </w:r>
      <w:r w:rsidRPr="003E79AC">
        <w:rPr>
          <w:rFonts w:ascii="Arial" w:hAnsi="Arial" w:cs="Arial"/>
          <w:szCs w:val="22"/>
          <w:lang w:val="et-EE"/>
        </w:rPr>
        <w:t xml:space="preserve"> trassi asukoht pinnases tähistatakse selle kohale 20-30cm kõrgemale paigaldatud hoiatuslindiga. Trassi käänupunktid, kaitsetoru otsad ja lõikumiskohad teise tehnovõrguga (</w:t>
      </w:r>
      <w:r w:rsidRPr="003E79AC">
        <w:rPr>
          <w:rFonts w:ascii="Arial" w:hAnsi="Arial" w:cs="Arial"/>
          <w:color w:val="000000"/>
          <w:szCs w:val="22"/>
          <w:lang w:val="et-EE"/>
        </w:rPr>
        <w:t>väljaarvatud kinnisel meetodil ehitatavad lõigud</w:t>
      </w:r>
      <w:r w:rsidRPr="003E79AC">
        <w:rPr>
          <w:rFonts w:ascii="Arial" w:hAnsi="Arial" w:cs="Arial"/>
          <w:szCs w:val="22"/>
          <w:lang w:val="et-EE"/>
        </w:rPr>
        <w:t xml:space="preserve">) tähistada elektroonilise pallmarkeriga, paigaldades markerit 15cm kõrgemale tähistavast objektist.  </w:t>
      </w:r>
    </w:p>
    <w:p w14:paraId="4177B581" w14:textId="77777777" w:rsidR="00D832A5" w:rsidRPr="003E79AC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Kaevetööde teostamine</w:t>
      </w:r>
    </w:p>
    <w:p w14:paraId="287AFDA4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Enne kaevetöid täpsustada olemasolevate maa-aluste kommuni</w:t>
      </w:r>
      <w:r w:rsidRPr="003E79AC">
        <w:rPr>
          <w:rFonts w:ascii="Arial" w:hAnsi="Arial" w:cs="Arial"/>
          <w:szCs w:val="22"/>
          <w:lang w:val="et-EE"/>
        </w:rPr>
        <w:softHyphen/>
        <w:t xml:space="preserve">katsioonide asukohad looduses ja vajadusel kutsuda juurde kommunikatsioonide valdajad. Kaevetööde käigus ilmnenud </w:t>
      </w:r>
      <w:r w:rsidRPr="003E79AC">
        <w:rPr>
          <w:rFonts w:ascii="Arial" w:hAnsi="Arial" w:cs="Arial"/>
          <w:szCs w:val="22"/>
          <w:lang w:val="et-EE"/>
        </w:rPr>
        <w:lastRenderedPageBreak/>
        <w:t>kommunikatsioonide teisitipaiknemisest informeerida valdajat ja lahendada olukord koos viimase esindajaga.</w:t>
      </w:r>
    </w:p>
    <w:p w14:paraId="11614603" w14:textId="77777777" w:rsidR="00D832A5" w:rsidRPr="003E79AC" w:rsidRDefault="00D832A5" w:rsidP="00A5304B">
      <w:pPr>
        <w:pStyle w:val="BodyTextIndent"/>
        <w:spacing w:after="60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>Lõikumisel kommunikatsioonitrassidega otsustatakse alt- või ülevalt läbimineku kasuks koostöös trassivaldajaga. Trassi paigaldamisel mehhanismidega kaevata lõikumiskohad kommunikatsioonitrassidega eelnevalt käsitsi lahti ning seejärel paigaldada trass läbi lahti kaevatud koha.</w:t>
      </w:r>
    </w:p>
    <w:p w14:paraId="5BC794DD" w14:textId="77777777" w:rsidR="00320D11" w:rsidRPr="003E79AC" w:rsidRDefault="00320D11" w:rsidP="00A5304B">
      <w:pPr>
        <w:pStyle w:val="BodyTextIndent"/>
        <w:spacing w:after="60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 xml:space="preserve">Maa-aluste ja maapealsete kommunikatsioonide kaitsevööndis kaevetööde teostamisel juhinduda Majandus- ja taristuministri 25.06.2015. a määrusest nr 73 „Ehitise kaitsevööndi ulatus, kaitsevööndis tegutsemise kord ja kaitsevööndi tähistusele esitatavad nõuded“. </w:t>
      </w:r>
      <w:r w:rsidRPr="003E79AC">
        <w:rPr>
          <w:rFonts w:ascii="Arial" w:hAnsi="Arial" w:cs="Arial"/>
          <w:b/>
          <w:sz w:val="22"/>
          <w:szCs w:val="22"/>
          <w:lang w:val="et-EE" w:eastAsia="en-US"/>
        </w:rPr>
        <w:t>NB!</w:t>
      </w:r>
      <w:r w:rsidRPr="003E79AC">
        <w:rPr>
          <w:rFonts w:ascii="Arial" w:hAnsi="Arial" w:cs="Arial"/>
          <w:sz w:val="22"/>
          <w:szCs w:val="22"/>
          <w:lang w:val="et-EE" w:eastAsia="en-US"/>
        </w:rPr>
        <w:t xml:space="preserve"> </w:t>
      </w:r>
      <w:r w:rsidRPr="003E79AC">
        <w:rPr>
          <w:rFonts w:ascii="Arial" w:hAnsi="Arial" w:cs="Arial"/>
          <w:b/>
          <w:sz w:val="22"/>
          <w:szCs w:val="22"/>
          <w:lang w:val="et-EE" w:eastAsia="en-US"/>
        </w:rPr>
        <w:t>Kommunikatsioonitrasside kaitsevööndis teostada kaevetööd käsitsi</w:t>
      </w:r>
      <w:r w:rsidRPr="003E79AC">
        <w:rPr>
          <w:rFonts w:ascii="Arial" w:hAnsi="Arial" w:cs="Arial"/>
          <w:sz w:val="22"/>
          <w:szCs w:val="22"/>
          <w:lang w:val="et-EE" w:eastAsia="en-US"/>
        </w:rPr>
        <w:t>, vt ärakirjad kooskõlastusest.</w:t>
      </w:r>
    </w:p>
    <w:p w14:paraId="1E0C2D4D" w14:textId="3E525F63" w:rsidR="00716E2B" w:rsidRPr="003E79AC" w:rsidRDefault="00D832A5" w:rsidP="00A5304B">
      <w:pPr>
        <w:pStyle w:val="BodyTextIndent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>Kui geodeetilisele alusplaanile märgitud trassid on orienteeruvad ja kaevetööde ajal ei avastata eelnimetatud trasse, siis liinirajatise tähistamine lõikumiskohtades ei ole vajalik, kuna see ei pruugi kajastada reaalset situatsiooni.</w:t>
      </w:r>
    </w:p>
    <w:p w14:paraId="247FE749" w14:textId="77777777" w:rsidR="00D832A5" w:rsidRPr="003E79AC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Teekatted ja haljastus</w:t>
      </w:r>
    </w:p>
    <w:p w14:paraId="2F9D9E5C" w14:textId="21479ED6" w:rsidR="009635FD" w:rsidRPr="003E79AC" w:rsidRDefault="006A263D" w:rsidP="006A263D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Peale kaevetöid ja side liinirajatise ehitamist taastada rikutud haljasmaa ja teekatted vähemalt olemasoleval tasemel.</w:t>
      </w:r>
      <w:r w:rsidR="009635FD">
        <w:rPr>
          <w:rFonts w:ascii="Arial" w:hAnsi="Arial" w:cs="Arial"/>
          <w:szCs w:val="22"/>
          <w:lang w:val="et-EE"/>
        </w:rPr>
        <w:t xml:space="preserve"> Rikutud teepeenarde taastamisel ei tohi kasvupinnas jääda kõrgem kui olemasoleva tee tasapind.</w:t>
      </w:r>
    </w:p>
    <w:p w14:paraId="391BD3F9" w14:textId="25220799" w:rsidR="00EA4393" w:rsidRPr="003E79AC" w:rsidRDefault="006A263D" w:rsidP="006A263D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 xml:space="preserve">Korrastada ja taastada riigiteemaal haljastus kasvumulla ja murukülviga vastavalt </w:t>
      </w:r>
      <w:r w:rsidRPr="003E79AC">
        <w:rPr>
          <w:rFonts w:ascii="Arial" w:hAnsi="Arial" w:cs="Arial"/>
          <w:b/>
          <w:szCs w:val="22"/>
          <w:lang w:val="et-EE"/>
        </w:rPr>
        <w:t>„Teetööde tehniliste kirjelduste“ peatükis nr 9</w:t>
      </w:r>
      <w:r w:rsidRPr="003E79AC">
        <w:rPr>
          <w:rFonts w:ascii="Arial" w:hAnsi="Arial" w:cs="Arial"/>
          <w:szCs w:val="22"/>
          <w:lang w:val="et-EE"/>
        </w:rPr>
        <w:t xml:space="preserve"> – Maastikukujundustööd, toodud kvaliteedinõuetele.</w:t>
      </w:r>
    </w:p>
    <w:p w14:paraId="682E4D8D" w14:textId="77777777" w:rsidR="00D832A5" w:rsidRPr="003E79AC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dokumenteerimine ja järelevalve</w:t>
      </w:r>
    </w:p>
    <w:p w14:paraId="1F44C7E9" w14:textId="5A4C4C06" w:rsidR="00BB4B14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Teostatud tööde kohta koostada teostusjoonis(ed) ja kaetud tööde aktid. Kõrvalekalded projektist fikseerida vastavates protokollides ja koos</w:t>
      </w:r>
      <w:r w:rsidRPr="003E79AC">
        <w:rPr>
          <w:rFonts w:ascii="Arial" w:hAnsi="Arial" w:cs="Arial"/>
          <w:szCs w:val="22"/>
          <w:lang w:val="et-EE"/>
        </w:rPr>
        <w:softHyphen/>
        <w:t>kõlastada ehitusjärelevalvet teostava ametiisikuga</w:t>
      </w:r>
    </w:p>
    <w:p w14:paraId="72AE5B05" w14:textId="77777777" w:rsidR="00D832A5" w:rsidRPr="003E79AC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Töötervishoid ja tööohutus</w:t>
      </w:r>
    </w:p>
    <w:p w14:paraId="25E6CFFF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teostamisel järgida Eesti Vabariigi töötervishoiu- ja tööohutusalaste õigusaktide nõudeid.</w:t>
      </w:r>
    </w:p>
    <w:p w14:paraId="22C622CF" w14:textId="77777777" w:rsidR="00D832A5" w:rsidRPr="003E79AC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kvaliteedinõuded</w:t>
      </w:r>
    </w:p>
    <w:p w14:paraId="68569C0C" w14:textId="77777777" w:rsidR="005E4E08" w:rsidRPr="00D2353F" w:rsidRDefault="005E4E08" w:rsidP="005E4E08">
      <w:pPr>
        <w:rPr>
          <w:rFonts w:ascii="Arial" w:hAnsi="Arial" w:cs="Arial"/>
          <w:szCs w:val="22"/>
          <w:lang w:val="et-EE"/>
        </w:rPr>
      </w:pPr>
      <w:r w:rsidRPr="00A45F15">
        <w:rPr>
          <w:rFonts w:ascii="Arial" w:hAnsi="Arial" w:cs="Arial"/>
          <w:szCs w:val="22"/>
          <w:lang w:val="et-EE"/>
        </w:rPr>
        <w:t xml:space="preserve">Ehitustööde teostamisel juhinduda kehtivatest ehitusmäärustest ja –normidest ning Enefit Connect OÜ-i tehnilistest </w:t>
      </w:r>
      <w:r w:rsidRPr="00D2353F">
        <w:rPr>
          <w:rFonts w:ascii="Arial" w:hAnsi="Arial" w:cs="Arial"/>
          <w:szCs w:val="22"/>
          <w:lang w:val="et-EE"/>
        </w:rPr>
        <w:t xml:space="preserve">nõuetest liini– ja kaablivõrgu ehitamisel. </w:t>
      </w:r>
    </w:p>
    <w:p w14:paraId="6D6A4155" w14:textId="31DA7C66" w:rsidR="00D832A5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Jäätmekäitlus</w:t>
      </w:r>
    </w:p>
    <w:p w14:paraId="3CCA1782" w14:textId="7C111AE3" w:rsidR="00825280" w:rsidRPr="005A3FD0" w:rsidRDefault="00F315E1" w:rsidP="00FF3FE1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Ehitusel tekkivate jäätmete käitlemisel juhinduda omavalitsuse jäätmekäitluse eeskirja nõuetest ning ehitusettevõtja jäätmekäitluse kavast.</w:t>
      </w:r>
    </w:p>
    <w:p w14:paraId="1BA8AE6B" w14:textId="77777777" w:rsidR="00D832A5" w:rsidRPr="003E79AC" w:rsidRDefault="00D832A5" w:rsidP="00A5304B">
      <w:pPr>
        <w:pStyle w:val="Heading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Täiendav informatsioon</w:t>
      </w:r>
    </w:p>
    <w:p w14:paraId="313811BE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Enne projekti väljastamist on teostatud võrdlev visuaalne kontroll piiride võimalike muudatuste suhtes projekteeritud sidetrassidega külgnevatel aladel Maa–ameti maainfoga tutvumise veebileheküljel.</w:t>
      </w:r>
    </w:p>
    <w:p w14:paraId="4F0D7BD1" w14:textId="77777777" w:rsidR="00F8611C" w:rsidRPr="003E79AC" w:rsidRDefault="00F8611C" w:rsidP="00A5304B">
      <w:pPr>
        <w:rPr>
          <w:rFonts w:ascii="Arial" w:hAnsi="Arial" w:cs="Arial"/>
          <w:szCs w:val="22"/>
          <w:lang w:val="et-EE"/>
        </w:rPr>
      </w:pPr>
    </w:p>
    <w:p w14:paraId="79A3C301" w14:textId="6FC6195B" w:rsidR="009D6C9F" w:rsidRDefault="00D832A5" w:rsidP="009D6C9F">
      <w:pPr>
        <w:ind w:left="2160" w:firstLine="720"/>
        <w:jc w:val="right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ab/>
      </w:r>
      <w:r w:rsidRPr="003E79AC">
        <w:rPr>
          <w:rFonts w:ascii="Arial" w:hAnsi="Arial" w:cs="Arial"/>
          <w:szCs w:val="22"/>
          <w:lang w:val="et-EE"/>
        </w:rPr>
        <w:tab/>
      </w:r>
    </w:p>
    <w:p w14:paraId="03A6A6EE" w14:textId="760CEBEA" w:rsidR="009D6C9F" w:rsidRDefault="008B5749" w:rsidP="009D6C9F">
      <w:pPr>
        <w:jc w:val="right"/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Karl-Eric Mäemurd</w:t>
      </w:r>
    </w:p>
    <w:p w14:paraId="7A6377F7" w14:textId="79BD6B8D" w:rsidR="00C37E79" w:rsidRPr="00F31F3D" w:rsidRDefault="006F3DC5" w:rsidP="009D6C9F">
      <w:pPr>
        <w:jc w:val="right"/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17</w:t>
      </w:r>
      <w:r w:rsidR="005B165E">
        <w:rPr>
          <w:rFonts w:ascii="Arial" w:hAnsi="Arial" w:cs="Arial"/>
          <w:szCs w:val="22"/>
          <w:lang w:val="et-EE"/>
        </w:rPr>
        <w:t>.0</w:t>
      </w:r>
      <w:r>
        <w:rPr>
          <w:rFonts w:ascii="Arial" w:hAnsi="Arial" w:cs="Arial"/>
          <w:szCs w:val="22"/>
          <w:lang w:val="et-EE"/>
        </w:rPr>
        <w:t>8</w:t>
      </w:r>
      <w:r w:rsidR="009D6C9F">
        <w:rPr>
          <w:rFonts w:ascii="Arial" w:hAnsi="Arial" w:cs="Arial"/>
          <w:szCs w:val="22"/>
          <w:lang w:val="et-EE"/>
        </w:rPr>
        <w:t>.202</w:t>
      </w:r>
      <w:r w:rsidR="008B5749">
        <w:rPr>
          <w:rFonts w:ascii="Arial" w:hAnsi="Arial" w:cs="Arial"/>
          <w:szCs w:val="22"/>
          <w:lang w:val="et-EE"/>
        </w:rPr>
        <w:t>3</w:t>
      </w:r>
    </w:p>
    <w:sectPr w:rsidR="00C37E79" w:rsidRPr="00F31F3D" w:rsidSect="00963854">
      <w:headerReference w:type="default" r:id="rId11"/>
      <w:pgSz w:w="11907" w:h="16840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F" w14:textId="77777777" w:rsidR="004D025E" w:rsidRDefault="004D025E">
      <w:r>
        <w:separator/>
      </w:r>
    </w:p>
  </w:endnote>
  <w:endnote w:type="continuationSeparator" w:id="0">
    <w:p w14:paraId="1E176A33" w14:textId="77777777" w:rsidR="004D025E" w:rsidRDefault="004D025E">
      <w:r>
        <w:continuationSeparator/>
      </w:r>
    </w:p>
  </w:endnote>
  <w:endnote w:type="continuationNotice" w:id="1">
    <w:p w14:paraId="766A26EE" w14:textId="77777777" w:rsidR="004D025E" w:rsidRDefault="004D0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3723" w14:textId="77777777" w:rsidR="004D025E" w:rsidRDefault="004D025E">
      <w:r>
        <w:separator/>
      </w:r>
    </w:p>
  </w:footnote>
  <w:footnote w:type="continuationSeparator" w:id="0">
    <w:p w14:paraId="4A63BBEC" w14:textId="77777777" w:rsidR="004D025E" w:rsidRDefault="004D025E">
      <w:r>
        <w:continuationSeparator/>
      </w:r>
    </w:p>
  </w:footnote>
  <w:footnote w:type="continuationNotice" w:id="1">
    <w:p w14:paraId="34724CF4" w14:textId="77777777" w:rsidR="004D025E" w:rsidRDefault="004D0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CCC9" w14:textId="5FF25C74" w:rsidR="00FD0FFA" w:rsidRPr="00DD0CAD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  <w:lang w:val="et-EE"/>
      </w:rPr>
    </w:pPr>
    <w:bookmarkStart w:id="2" w:name="_Hlk7693847"/>
    <w:bookmarkStart w:id="3" w:name="_Hlk7693848"/>
    <w:bookmarkStart w:id="4" w:name="_Hlk33604860"/>
    <w:bookmarkStart w:id="5" w:name="_Hlk33604861"/>
    <w:bookmarkStart w:id="6" w:name="_Hlk76469380"/>
    <w:bookmarkStart w:id="7" w:name="_Hlk76469381"/>
    <w:r w:rsidRPr="00DD0CAD">
      <w:rPr>
        <w:rFonts w:ascii="Arial" w:hAnsi="Arial" w:cs="Arial"/>
        <w:b/>
        <w:sz w:val="18"/>
        <w:szCs w:val="18"/>
        <w:lang w:val="et-EE"/>
      </w:rPr>
      <w:t>Koostaja: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2E692E">
      <w:rPr>
        <w:rFonts w:ascii="Arial" w:hAnsi="Arial" w:cs="Arial"/>
        <w:sz w:val="18"/>
        <w:szCs w:val="18"/>
        <w:lang w:val="et-EE"/>
      </w:rPr>
      <w:t>AllSpark OÜ</w:t>
    </w:r>
    <w:r w:rsidRPr="00DD0CAD">
      <w:rPr>
        <w:rFonts w:ascii="Arial" w:hAnsi="Arial" w:cs="Arial"/>
        <w:sz w:val="18"/>
        <w:szCs w:val="18"/>
        <w:lang w:val="et-EE"/>
      </w:rPr>
      <w:t xml:space="preserve">, </w:t>
    </w:r>
    <w:r w:rsidR="002E692E">
      <w:rPr>
        <w:rFonts w:ascii="Arial" w:hAnsi="Arial" w:cs="Arial"/>
        <w:sz w:val="18"/>
        <w:szCs w:val="18"/>
        <w:lang w:val="et-EE"/>
      </w:rPr>
      <w:t>Suur-Sõjamäe 50a</w:t>
    </w:r>
    <w:r w:rsidRPr="00DD0CAD">
      <w:rPr>
        <w:rFonts w:ascii="Arial" w:hAnsi="Arial" w:cs="Arial"/>
        <w:sz w:val="18"/>
        <w:szCs w:val="18"/>
        <w:lang w:val="et-EE"/>
      </w:rPr>
      <w:t>,</w:t>
    </w:r>
    <w:r w:rsidR="002E692E">
      <w:rPr>
        <w:rFonts w:ascii="Arial" w:hAnsi="Arial" w:cs="Arial"/>
        <w:sz w:val="18"/>
        <w:szCs w:val="18"/>
        <w:lang w:val="et-EE"/>
      </w:rPr>
      <w:t xml:space="preserve"> </w:t>
    </w:r>
    <w:r w:rsidR="00B065C2">
      <w:rPr>
        <w:rFonts w:ascii="Arial" w:hAnsi="Arial" w:cs="Arial"/>
        <w:sz w:val="18"/>
        <w:szCs w:val="18"/>
        <w:lang w:val="et-EE"/>
      </w:rPr>
      <w:t>Tallinn</w:t>
    </w:r>
    <w:r w:rsidR="00317887">
      <w:rPr>
        <w:rFonts w:ascii="Arial" w:hAnsi="Arial" w:cs="Arial"/>
        <w:sz w:val="18"/>
        <w:szCs w:val="18"/>
        <w:lang w:val="et-EE"/>
      </w:rPr>
      <w:t>, Registriko</w:t>
    </w:r>
    <w:r w:rsidR="00B065C2">
      <w:rPr>
        <w:rFonts w:ascii="Arial" w:hAnsi="Arial" w:cs="Arial"/>
        <w:sz w:val="18"/>
        <w:szCs w:val="18"/>
        <w:lang w:val="et-EE"/>
      </w:rPr>
      <w:t>od 12989482</w:t>
    </w:r>
    <w:r w:rsidRPr="00DD0CAD">
      <w:rPr>
        <w:rFonts w:ascii="Arial" w:hAnsi="Arial" w:cs="Arial"/>
        <w:sz w:val="18"/>
        <w:szCs w:val="18"/>
        <w:lang w:val="et-EE"/>
      </w:rPr>
      <w:br/>
    </w:r>
    <w:r w:rsidRPr="00DD0CAD">
      <w:rPr>
        <w:rFonts w:ascii="Arial" w:hAnsi="Arial" w:cs="Arial"/>
        <w:b/>
        <w:sz w:val="18"/>
        <w:szCs w:val="18"/>
        <w:lang w:val="et-EE"/>
      </w:rPr>
      <w:t>Töö nr: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D263DD" w:rsidRPr="00D263DD">
      <w:rPr>
        <w:rStyle w:val="fontstyle01"/>
        <w:rFonts w:ascii="Arial" w:hAnsi="Arial" w:cs="Arial"/>
        <w:sz w:val="18"/>
        <w:szCs w:val="18"/>
      </w:rPr>
      <w:t>PE2023-31</w:t>
    </w:r>
    <w:r w:rsidRPr="00DD0CAD">
      <w:rPr>
        <w:rFonts w:ascii="Arial" w:hAnsi="Arial" w:cs="Arial"/>
        <w:sz w:val="18"/>
        <w:szCs w:val="18"/>
        <w:lang w:val="et-EE"/>
      </w:rPr>
      <w:t xml:space="preserve">; </w:t>
    </w:r>
    <w:r w:rsidRPr="005972C8">
      <w:rPr>
        <w:rFonts w:ascii="Arial" w:hAnsi="Arial" w:cs="Arial"/>
        <w:b/>
        <w:bCs/>
        <w:sz w:val="18"/>
        <w:szCs w:val="18"/>
        <w:lang w:val="et-EE"/>
      </w:rPr>
      <w:t>Staadium:</w:t>
    </w:r>
    <w:r w:rsidR="001C7563">
      <w:rPr>
        <w:rFonts w:ascii="Arial" w:hAnsi="Arial" w:cs="Arial"/>
        <w:sz w:val="18"/>
        <w:szCs w:val="18"/>
        <w:lang w:val="et-EE"/>
      </w:rPr>
      <w:t xml:space="preserve"> Eel</w:t>
    </w:r>
    <w:r w:rsidRPr="00DD0CAD">
      <w:rPr>
        <w:rFonts w:ascii="Arial" w:hAnsi="Arial" w:cs="Arial"/>
        <w:sz w:val="18"/>
        <w:szCs w:val="18"/>
        <w:lang w:val="et-EE"/>
      </w:rPr>
      <w:t>projekt</w:t>
    </w:r>
  </w:p>
  <w:p w14:paraId="5471BAD8" w14:textId="501413EB" w:rsidR="00E219BA" w:rsidRPr="000D12D5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</w:rPr>
    </w:pPr>
    <w:r w:rsidRPr="00DD0CAD">
      <w:rPr>
        <w:rFonts w:ascii="Arial" w:hAnsi="Arial" w:cs="Arial"/>
        <w:b/>
        <w:sz w:val="18"/>
        <w:szCs w:val="18"/>
        <w:lang w:val="et-EE"/>
      </w:rPr>
      <w:t xml:space="preserve">Töö nimetus: </w:t>
    </w:r>
    <w:r w:rsidR="003B5265" w:rsidRPr="000D12D5">
      <w:rPr>
        <w:rStyle w:val="Emphasis"/>
        <w:rFonts w:ascii="Arial" w:hAnsi="Arial" w:cs="Arial"/>
        <w:i w:val="0"/>
        <w:iCs w:val="0"/>
        <w:sz w:val="18"/>
        <w:szCs w:val="18"/>
        <w:shd w:val="clear" w:color="auto" w:fill="FFFFFF"/>
      </w:rPr>
      <w:t>Sidevõrgu</w:t>
    </w:r>
    <w:r w:rsidR="003B5265" w:rsidRPr="000D12D5">
      <w:rPr>
        <w:rFonts w:ascii="Arial" w:hAnsi="Arial" w:cs="Arial"/>
        <w:sz w:val="18"/>
        <w:szCs w:val="18"/>
        <w:shd w:val="clear" w:color="auto" w:fill="FFFFFF"/>
      </w:rPr>
      <w:t> projekteerimine ja ehitus </w:t>
    </w:r>
    <w:r w:rsidR="003B5265" w:rsidRPr="000D12D5">
      <w:rPr>
        <w:rStyle w:val="Emphasis"/>
        <w:rFonts w:ascii="Arial" w:hAnsi="Arial" w:cs="Arial"/>
        <w:i w:val="0"/>
        <w:iCs w:val="0"/>
        <w:sz w:val="18"/>
        <w:szCs w:val="18"/>
        <w:shd w:val="clear" w:color="auto" w:fill="FFFFFF"/>
      </w:rPr>
      <w:t>Intsu külas</w:t>
    </w:r>
    <w:r w:rsidR="003B5265" w:rsidRPr="000D12D5">
      <w:rPr>
        <w:rFonts w:ascii="Arial" w:hAnsi="Arial" w:cs="Arial"/>
        <w:sz w:val="18"/>
        <w:szCs w:val="18"/>
        <w:shd w:val="clear" w:color="auto" w:fill="FFFFFF"/>
      </w:rPr>
      <w:t> Viljandi maakonnas</w:t>
    </w:r>
  </w:p>
  <w:p w14:paraId="7AB4FCAB" w14:textId="2585E32D" w:rsidR="007E7401" w:rsidRPr="00FD0FFA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  <w:lang w:val="et-EE"/>
      </w:rPr>
    </w:pPr>
    <w:r w:rsidRPr="00DD0CAD">
      <w:rPr>
        <w:rFonts w:ascii="Arial" w:hAnsi="Arial" w:cs="Arial"/>
        <w:b/>
        <w:sz w:val="18"/>
        <w:szCs w:val="18"/>
        <w:lang w:val="et-EE"/>
      </w:rPr>
      <w:t>Tellija: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E451D1">
      <w:rPr>
        <w:rFonts w:ascii="Arial" w:hAnsi="Arial" w:cs="Arial"/>
        <w:sz w:val="18"/>
        <w:szCs w:val="18"/>
        <w:lang w:val="et-EE"/>
      </w:rPr>
      <w:t>E</w:t>
    </w:r>
    <w:r w:rsidR="00D53EFC">
      <w:rPr>
        <w:rFonts w:ascii="Arial" w:hAnsi="Arial" w:cs="Arial"/>
        <w:sz w:val="18"/>
        <w:szCs w:val="18"/>
        <w:lang w:val="et-EE"/>
      </w:rPr>
      <w:t>nefit Connect OÜ</w:t>
    </w:r>
    <w:r w:rsidR="00E451D1">
      <w:rPr>
        <w:rFonts w:ascii="Arial" w:hAnsi="Arial" w:cs="Arial"/>
        <w:sz w:val="18"/>
        <w:szCs w:val="18"/>
        <w:lang w:val="et-EE"/>
      </w:rPr>
      <w:t xml:space="preserve"> </w:t>
    </w:r>
    <w:r w:rsidRPr="00DD0CAD">
      <w:rPr>
        <w:rFonts w:ascii="Arial" w:hAnsi="Arial" w:cs="Arial"/>
        <w:b/>
        <w:sz w:val="18"/>
        <w:szCs w:val="18"/>
        <w:lang w:val="et-EE"/>
      </w:rPr>
      <w:t>Tellimuse kood: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E451D1">
      <w:rPr>
        <w:rFonts w:ascii="Arial" w:hAnsi="Arial" w:cs="Arial"/>
        <w:sz w:val="18"/>
        <w:szCs w:val="18"/>
      </w:rPr>
      <w:t>VT</w:t>
    </w:r>
    <w:bookmarkEnd w:id="2"/>
    <w:bookmarkEnd w:id="3"/>
    <w:bookmarkEnd w:id="4"/>
    <w:bookmarkEnd w:id="5"/>
    <w:r w:rsidR="00D53EFC">
      <w:rPr>
        <w:rFonts w:ascii="Arial" w:hAnsi="Arial" w:cs="Arial"/>
        <w:sz w:val="18"/>
        <w:szCs w:val="18"/>
      </w:rPr>
      <w:t>1</w:t>
    </w:r>
    <w:bookmarkEnd w:id="6"/>
    <w:bookmarkEnd w:id="7"/>
    <w:r w:rsidR="000B63FB">
      <w:rPr>
        <w:rFonts w:ascii="Arial" w:hAnsi="Arial" w:cs="Arial"/>
        <w:sz w:val="18"/>
        <w:szCs w:val="18"/>
      </w:rPr>
      <w:t>937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A25"/>
    <w:multiLevelType w:val="hybridMultilevel"/>
    <w:tmpl w:val="A976A7AA"/>
    <w:lvl w:ilvl="0" w:tplc="6B9E126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6ED0"/>
    <w:multiLevelType w:val="multilevel"/>
    <w:tmpl w:val="A06E17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E0BA0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1DB6"/>
    <w:multiLevelType w:val="hybridMultilevel"/>
    <w:tmpl w:val="1F8C8C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A9C"/>
    <w:multiLevelType w:val="hybridMultilevel"/>
    <w:tmpl w:val="BE16CF72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97884"/>
    <w:multiLevelType w:val="hybridMultilevel"/>
    <w:tmpl w:val="53A8B45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351664"/>
    <w:multiLevelType w:val="hybridMultilevel"/>
    <w:tmpl w:val="2AEC109A"/>
    <w:lvl w:ilvl="0" w:tplc="6862DE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6C3"/>
    <w:multiLevelType w:val="hybridMultilevel"/>
    <w:tmpl w:val="D2C68F1E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64C44"/>
    <w:multiLevelType w:val="hybridMultilevel"/>
    <w:tmpl w:val="3CBEC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63238"/>
    <w:multiLevelType w:val="hybridMultilevel"/>
    <w:tmpl w:val="EE1EBA72"/>
    <w:lvl w:ilvl="0" w:tplc="4050B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824AF"/>
    <w:multiLevelType w:val="hybridMultilevel"/>
    <w:tmpl w:val="2A661752"/>
    <w:lvl w:ilvl="0" w:tplc="064E48C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5EFC"/>
    <w:multiLevelType w:val="hybridMultilevel"/>
    <w:tmpl w:val="94C4A24E"/>
    <w:lvl w:ilvl="0" w:tplc="EDDEF55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0CA1"/>
    <w:multiLevelType w:val="hybridMultilevel"/>
    <w:tmpl w:val="5D7E32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2506E"/>
    <w:multiLevelType w:val="hybridMultilevel"/>
    <w:tmpl w:val="CA76B3E8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F062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E2703"/>
    <w:multiLevelType w:val="hybridMultilevel"/>
    <w:tmpl w:val="4B600F80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3746BC8">
      <w:start w:val="1"/>
      <w:numFmt w:val="bullet"/>
      <w:lvlText w:val=""/>
      <w:lvlJc w:val="left"/>
      <w:pPr>
        <w:tabs>
          <w:tab w:val="num" w:pos="2127"/>
        </w:tabs>
        <w:ind w:left="1843" w:firstLine="284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D4652"/>
    <w:multiLevelType w:val="multilevel"/>
    <w:tmpl w:val="EA601F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936FC"/>
    <w:multiLevelType w:val="hybridMultilevel"/>
    <w:tmpl w:val="6412A2DA"/>
    <w:lvl w:ilvl="0" w:tplc="AF0623A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77ABA"/>
    <w:multiLevelType w:val="hybridMultilevel"/>
    <w:tmpl w:val="1EE4573E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87AFD"/>
    <w:multiLevelType w:val="multilevel"/>
    <w:tmpl w:val="1DA2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47226"/>
    <w:multiLevelType w:val="hybridMultilevel"/>
    <w:tmpl w:val="B78C27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8698B"/>
    <w:multiLevelType w:val="hybridMultilevel"/>
    <w:tmpl w:val="8F1211BE"/>
    <w:lvl w:ilvl="0" w:tplc="C9A2F9FE">
      <w:start w:val="1"/>
      <w:numFmt w:val="bullet"/>
      <w:lvlText w:val="–"/>
      <w:lvlJc w:val="right"/>
      <w:pPr>
        <w:ind w:left="144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F55C32"/>
    <w:multiLevelType w:val="hybridMultilevel"/>
    <w:tmpl w:val="BB30A5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63C72"/>
    <w:multiLevelType w:val="hybridMultilevel"/>
    <w:tmpl w:val="7A9C30D8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7432B6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16F8C"/>
    <w:multiLevelType w:val="hybridMultilevel"/>
    <w:tmpl w:val="029EB56A"/>
    <w:lvl w:ilvl="0" w:tplc="5C1AD6D2">
      <w:start w:val="1"/>
      <w:numFmt w:val="bullet"/>
      <w:lvlText w:val="–"/>
      <w:lvlJc w:val="left"/>
      <w:pPr>
        <w:ind w:left="1353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9372E"/>
    <w:multiLevelType w:val="hybridMultilevel"/>
    <w:tmpl w:val="1DA24B9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74DF8"/>
    <w:multiLevelType w:val="hybridMultilevel"/>
    <w:tmpl w:val="D9868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F45E7"/>
    <w:multiLevelType w:val="hybridMultilevel"/>
    <w:tmpl w:val="D28E4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96224"/>
    <w:multiLevelType w:val="multilevel"/>
    <w:tmpl w:val="02EA34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7537E3"/>
    <w:multiLevelType w:val="hybridMultilevel"/>
    <w:tmpl w:val="6E344E6C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BC0CC3"/>
    <w:multiLevelType w:val="hybridMultilevel"/>
    <w:tmpl w:val="7E809A96"/>
    <w:lvl w:ilvl="0" w:tplc="6944F4A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E120B"/>
    <w:multiLevelType w:val="multilevel"/>
    <w:tmpl w:val="E42A9A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A536CD"/>
    <w:multiLevelType w:val="hybridMultilevel"/>
    <w:tmpl w:val="0A8C14BE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986E00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555B11"/>
    <w:multiLevelType w:val="multilevel"/>
    <w:tmpl w:val="5C1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CC2888"/>
    <w:multiLevelType w:val="hybridMultilevel"/>
    <w:tmpl w:val="27543C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3721E"/>
    <w:multiLevelType w:val="multilevel"/>
    <w:tmpl w:val="CEE81E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62838"/>
    <w:multiLevelType w:val="multilevel"/>
    <w:tmpl w:val="FE2EED10"/>
    <w:lvl w:ilvl="0">
      <w:start w:val="1"/>
      <w:numFmt w:val="decimal"/>
      <w:pStyle w:val="Heading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C4659DF"/>
    <w:multiLevelType w:val="hybridMultilevel"/>
    <w:tmpl w:val="0EC2A8A0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236720">
    <w:abstractNumId w:val="22"/>
  </w:num>
  <w:num w:numId="2" w16cid:durableId="1551108370">
    <w:abstractNumId w:val="33"/>
  </w:num>
  <w:num w:numId="3" w16cid:durableId="1686249800">
    <w:abstractNumId w:val="15"/>
  </w:num>
  <w:num w:numId="4" w16cid:durableId="1884708532">
    <w:abstractNumId w:val="28"/>
  </w:num>
  <w:num w:numId="5" w16cid:durableId="2076314248">
    <w:abstractNumId w:val="29"/>
  </w:num>
  <w:num w:numId="6" w16cid:durableId="1993295653">
    <w:abstractNumId w:val="25"/>
  </w:num>
  <w:num w:numId="7" w16cid:durableId="1097677668">
    <w:abstractNumId w:val="32"/>
  </w:num>
  <w:num w:numId="8" w16cid:durableId="893466164">
    <w:abstractNumId w:val="1"/>
  </w:num>
  <w:num w:numId="9" w16cid:durableId="1583762522">
    <w:abstractNumId w:val="18"/>
  </w:num>
  <w:num w:numId="10" w16cid:durableId="1977448443">
    <w:abstractNumId w:val="0"/>
  </w:num>
  <w:num w:numId="11" w16cid:durableId="1503661551">
    <w:abstractNumId w:val="31"/>
  </w:num>
  <w:num w:numId="12" w16cid:durableId="1473715836">
    <w:abstractNumId w:val="35"/>
  </w:num>
  <w:num w:numId="13" w16cid:durableId="514805774">
    <w:abstractNumId w:val="10"/>
  </w:num>
  <w:num w:numId="14" w16cid:durableId="1930306779">
    <w:abstractNumId w:val="17"/>
  </w:num>
  <w:num w:numId="15" w16cid:durableId="1906138250">
    <w:abstractNumId w:val="37"/>
  </w:num>
  <w:num w:numId="16" w16cid:durableId="1762218949">
    <w:abstractNumId w:val="16"/>
  </w:num>
  <w:num w:numId="17" w16cid:durableId="1218590332">
    <w:abstractNumId w:val="11"/>
  </w:num>
  <w:num w:numId="18" w16cid:durableId="942224038">
    <w:abstractNumId w:val="30"/>
  </w:num>
  <w:num w:numId="19" w16cid:durableId="14188485">
    <w:abstractNumId w:val="13"/>
  </w:num>
  <w:num w:numId="20" w16cid:durableId="786005816">
    <w:abstractNumId w:val="14"/>
  </w:num>
  <w:num w:numId="21" w16cid:durableId="1726489577">
    <w:abstractNumId w:val="4"/>
  </w:num>
  <w:num w:numId="22" w16cid:durableId="839082933">
    <w:abstractNumId w:val="36"/>
  </w:num>
  <w:num w:numId="23" w16cid:durableId="911308479">
    <w:abstractNumId w:val="21"/>
  </w:num>
  <w:num w:numId="24" w16cid:durableId="13189756">
    <w:abstractNumId w:val="12"/>
  </w:num>
  <w:num w:numId="25" w16cid:durableId="318927607">
    <w:abstractNumId w:val="24"/>
  </w:num>
  <w:num w:numId="26" w16cid:durableId="43261246">
    <w:abstractNumId w:val="8"/>
  </w:num>
  <w:num w:numId="27" w16cid:durableId="4603418">
    <w:abstractNumId w:val="9"/>
  </w:num>
  <w:num w:numId="28" w16cid:durableId="653219867">
    <w:abstractNumId w:val="36"/>
  </w:num>
  <w:num w:numId="29" w16cid:durableId="7494704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3365445">
    <w:abstractNumId w:val="27"/>
  </w:num>
  <w:num w:numId="31" w16cid:durableId="363679039">
    <w:abstractNumId w:val="3"/>
  </w:num>
  <w:num w:numId="32" w16cid:durableId="735904331">
    <w:abstractNumId w:val="36"/>
    <w:lvlOverride w:ilvl="0">
      <w:startOverride w:val="7"/>
    </w:lvlOverride>
  </w:num>
  <w:num w:numId="33" w16cid:durableId="1881089935">
    <w:abstractNumId w:val="2"/>
  </w:num>
  <w:num w:numId="34" w16cid:durableId="176698670">
    <w:abstractNumId w:val="23"/>
  </w:num>
  <w:num w:numId="35" w16cid:durableId="1755004524">
    <w:abstractNumId w:val="6"/>
  </w:num>
  <w:num w:numId="36" w16cid:durableId="1412695371">
    <w:abstractNumId w:val="36"/>
    <w:lvlOverride w:ilvl="0">
      <w:startOverride w:val="4"/>
    </w:lvlOverride>
  </w:num>
  <w:num w:numId="37" w16cid:durableId="711199753">
    <w:abstractNumId w:val="20"/>
  </w:num>
  <w:num w:numId="38" w16cid:durableId="870875053">
    <w:abstractNumId w:val="26"/>
  </w:num>
  <w:num w:numId="39" w16cid:durableId="1933194732">
    <w:abstractNumId w:val="34"/>
  </w:num>
  <w:num w:numId="40" w16cid:durableId="266500829">
    <w:abstractNumId w:val="19"/>
  </w:num>
  <w:num w:numId="41" w16cid:durableId="198562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18"/>
    <w:rsid w:val="000011DF"/>
    <w:rsid w:val="00001562"/>
    <w:rsid w:val="00001CBE"/>
    <w:rsid w:val="00002190"/>
    <w:rsid w:val="00002362"/>
    <w:rsid w:val="00002F17"/>
    <w:rsid w:val="000031DC"/>
    <w:rsid w:val="00003FE5"/>
    <w:rsid w:val="000046B1"/>
    <w:rsid w:val="00004860"/>
    <w:rsid w:val="000057FE"/>
    <w:rsid w:val="000061B2"/>
    <w:rsid w:val="0001161D"/>
    <w:rsid w:val="00012EEB"/>
    <w:rsid w:val="000130AE"/>
    <w:rsid w:val="000138C4"/>
    <w:rsid w:val="00014527"/>
    <w:rsid w:val="0001678A"/>
    <w:rsid w:val="00016D2B"/>
    <w:rsid w:val="00020691"/>
    <w:rsid w:val="000209CD"/>
    <w:rsid w:val="00021C8F"/>
    <w:rsid w:val="000229FF"/>
    <w:rsid w:val="00022AA1"/>
    <w:rsid w:val="00022CA0"/>
    <w:rsid w:val="00023180"/>
    <w:rsid w:val="000251E1"/>
    <w:rsid w:val="0002628E"/>
    <w:rsid w:val="00027B0B"/>
    <w:rsid w:val="0003105E"/>
    <w:rsid w:val="0003292F"/>
    <w:rsid w:val="00033901"/>
    <w:rsid w:val="00033C5A"/>
    <w:rsid w:val="00033DD2"/>
    <w:rsid w:val="00035401"/>
    <w:rsid w:val="00036280"/>
    <w:rsid w:val="00036AD7"/>
    <w:rsid w:val="00036F4F"/>
    <w:rsid w:val="00040B1D"/>
    <w:rsid w:val="00040C10"/>
    <w:rsid w:val="00040CB7"/>
    <w:rsid w:val="000418CA"/>
    <w:rsid w:val="00041C55"/>
    <w:rsid w:val="00041CE0"/>
    <w:rsid w:val="000434C8"/>
    <w:rsid w:val="00045828"/>
    <w:rsid w:val="00045C72"/>
    <w:rsid w:val="00046FA1"/>
    <w:rsid w:val="00047608"/>
    <w:rsid w:val="000477DA"/>
    <w:rsid w:val="000502AF"/>
    <w:rsid w:val="00050EDF"/>
    <w:rsid w:val="00051C6B"/>
    <w:rsid w:val="0005316A"/>
    <w:rsid w:val="00053206"/>
    <w:rsid w:val="00057566"/>
    <w:rsid w:val="00060538"/>
    <w:rsid w:val="000607B2"/>
    <w:rsid w:val="00061382"/>
    <w:rsid w:val="00061F6D"/>
    <w:rsid w:val="00063AFB"/>
    <w:rsid w:val="00064290"/>
    <w:rsid w:val="00064A46"/>
    <w:rsid w:val="00066A38"/>
    <w:rsid w:val="00066CD7"/>
    <w:rsid w:val="00066D69"/>
    <w:rsid w:val="000676C2"/>
    <w:rsid w:val="0007009C"/>
    <w:rsid w:val="0007018A"/>
    <w:rsid w:val="00070D4A"/>
    <w:rsid w:val="000717BC"/>
    <w:rsid w:val="00071B80"/>
    <w:rsid w:val="00071E3C"/>
    <w:rsid w:val="00073658"/>
    <w:rsid w:val="00073CF4"/>
    <w:rsid w:val="0007523F"/>
    <w:rsid w:val="00076A3E"/>
    <w:rsid w:val="00077C6E"/>
    <w:rsid w:val="000802E5"/>
    <w:rsid w:val="00080BE7"/>
    <w:rsid w:val="00081C1F"/>
    <w:rsid w:val="000825CC"/>
    <w:rsid w:val="000831E0"/>
    <w:rsid w:val="00083834"/>
    <w:rsid w:val="00083A3F"/>
    <w:rsid w:val="00083AC5"/>
    <w:rsid w:val="000849C0"/>
    <w:rsid w:val="00086F26"/>
    <w:rsid w:val="00091544"/>
    <w:rsid w:val="000942C7"/>
    <w:rsid w:val="00094B9A"/>
    <w:rsid w:val="00095C7A"/>
    <w:rsid w:val="00096C65"/>
    <w:rsid w:val="00097221"/>
    <w:rsid w:val="000974FA"/>
    <w:rsid w:val="000A0A8D"/>
    <w:rsid w:val="000A1593"/>
    <w:rsid w:val="000A2737"/>
    <w:rsid w:val="000A3D9B"/>
    <w:rsid w:val="000A3EDC"/>
    <w:rsid w:val="000A58EF"/>
    <w:rsid w:val="000B04AE"/>
    <w:rsid w:val="000B20CA"/>
    <w:rsid w:val="000B22CB"/>
    <w:rsid w:val="000B48B8"/>
    <w:rsid w:val="000B5434"/>
    <w:rsid w:val="000B5464"/>
    <w:rsid w:val="000B63FB"/>
    <w:rsid w:val="000B69E7"/>
    <w:rsid w:val="000B6AEC"/>
    <w:rsid w:val="000B774D"/>
    <w:rsid w:val="000B7794"/>
    <w:rsid w:val="000C46CD"/>
    <w:rsid w:val="000C5C3D"/>
    <w:rsid w:val="000C7ABD"/>
    <w:rsid w:val="000D0A93"/>
    <w:rsid w:val="000D12D5"/>
    <w:rsid w:val="000D148C"/>
    <w:rsid w:val="000D1DF9"/>
    <w:rsid w:val="000D2F75"/>
    <w:rsid w:val="000E0C04"/>
    <w:rsid w:val="000E1286"/>
    <w:rsid w:val="000E26C8"/>
    <w:rsid w:val="000E4021"/>
    <w:rsid w:val="000E4DB5"/>
    <w:rsid w:val="000E5890"/>
    <w:rsid w:val="000F067F"/>
    <w:rsid w:val="000F2B54"/>
    <w:rsid w:val="000F3625"/>
    <w:rsid w:val="000F3F19"/>
    <w:rsid w:val="000F4562"/>
    <w:rsid w:val="000F5E81"/>
    <w:rsid w:val="000F6E62"/>
    <w:rsid w:val="000F71AB"/>
    <w:rsid w:val="000F7203"/>
    <w:rsid w:val="000F7607"/>
    <w:rsid w:val="000F766D"/>
    <w:rsid w:val="000F7894"/>
    <w:rsid w:val="000F7B4F"/>
    <w:rsid w:val="00101168"/>
    <w:rsid w:val="00101B03"/>
    <w:rsid w:val="0010261D"/>
    <w:rsid w:val="0010320A"/>
    <w:rsid w:val="00105138"/>
    <w:rsid w:val="00105BF6"/>
    <w:rsid w:val="001060C3"/>
    <w:rsid w:val="001062F1"/>
    <w:rsid w:val="0011108F"/>
    <w:rsid w:val="0011526E"/>
    <w:rsid w:val="00116E68"/>
    <w:rsid w:val="00117BED"/>
    <w:rsid w:val="00121FE7"/>
    <w:rsid w:val="0012208F"/>
    <w:rsid w:val="00122A76"/>
    <w:rsid w:val="00122CBE"/>
    <w:rsid w:val="00122CD2"/>
    <w:rsid w:val="001233C9"/>
    <w:rsid w:val="0012415D"/>
    <w:rsid w:val="00125361"/>
    <w:rsid w:val="001303BE"/>
    <w:rsid w:val="00130D78"/>
    <w:rsid w:val="00133141"/>
    <w:rsid w:val="001341DA"/>
    <w:rsid w:val="0013598B"/>
    <w:rsid w:val="00135E0E"/>
    <w:rsid w:val="00136A4C"/>
    <w:rsid w:val="00141352"/>
    <w:rsid w:val="00141A0A"/>
    <w:rsid w:val="00141FD3"/>
    <w:rsid w:val="001429D6"/>
    <w:rsid w:val="00143651"/>
    <w:rsid w:val="001444C2"/>
    <w:rsid w:val="001461C2"/>
    <w:rsid w:val="001466B4"/>
    <w:rsid w:val="00147734"/>
    <w:rsid w:val="00150CF0"/>
    <w:rsid w:val="00151BF7"/>
    <w:rsid w:val="001527D5"/>
    <w:rsid w:val="001550F3"/>
    <w:rsid w:val="0015538D"/>
    <w:rsid w:val="00155D45"/>
    <w:rsid w:val="00160019"/>
    <w:rsid w:val="001600DA"/>
    <w:rsid w:val="00161B41"/>
    <w:rsid w:val="00161C5A"/>
    <w:rsid w:val="00165AF1"/>
    <w:rsid w:val="001668B3"/>
    <w:rsid w:val="001669B2"/>
    <w:rsid w:val="00171071"/>
    <w:rsid w:val="00171B22"/>
    <w:rsid w:val="0017309F"/>
    <w:rsid w:val="001742C6"/>
    <w:rsid w:val="001749C5"/>
    <w:rsid w:val="00174F78"/>
    <w:rsid w:val="001750EC"/>
    <w:rsid w:val="001754FC"/>
    <w:rsid w:val="001759AB"/>
    <w:rsid w:val="00175A70"/>
    <w:rsid w:val="001775DD"/>
    <w:rsid w:val="00182FC8"/>
    <w:rsid w:val="00183122"/>
    <w:rsid w:val="001846F8"/>
    <w:rsid w:val="00185747"/>
    <w:rsid w:val="00185850"/>
    <w:rsid w:val="00186143"/>
    <w:rsid w:val="0018644B"/>
    <w:rsid w:val="00186460"/>
    <w:rsid w:val="00187C09"/>
    <w:rsid w:val="00192B6F"/>
    <w:rsid w:val="0019308D"/>
    <w:rsid w:val="00195F6A"/>
    <w:rsid w:val="001966D4"/>
    <w:rsid w:val="001A030C"/>
    <w:rsid w:val="001A164A"/>
    <w:rsid w:val="001A2ACC"/>
    <w:rsid w:val="001A2CFF"/>
    <w:rsid w:val="001A364B"/>
    <w:rsid w:val="001A3E49"/>
    <w:rsid w:val="001A4A9D"/>
    <w:rsid w:val="001A5181"/>
    <w:rsid w:val="001A54EC"/>
    <w:rsid w:val="001A732A"/>
    <w:rsid w:val="001A7B3F"/>
    <w:rsid w:val="001B0175"/>
    <w:rsid w:val="001B01CD"/>
    <w:rsid w:val="001B206D"/>
    <w:rsid w:val="001B2C59"/>
    <w:rsid w:val="001B42CD"/>
    <w:rsid w:val="001B4C75"/>
    <w:rsid w:val="001B59F9"/>
    <w:rsid w:val="001B6BE2"/>
    <w:rsid w:val="001B728B"/>
    <w:rsid w:val="001B7BF4"/>
    <w:rsid w:val="001B7F4B"/>
    <w:rsid w:val="001C0683"/>
    <w:rsid w:val="001C1F37"/>
    <w:rsid w:val="001C25BB"/>
    <w:rsid w:val="001C3057"/>
    <w:rsid w:val="001C40C5"/>
    <w:rsid w:val="001C521F"/>
    <w:rsid w:val="001C5E7A"/>
    <w:rsid w:val="001C6472"/>
    <w:rsid w:val="001C6551"/>
    <w:rsid w:val="001C7563"/>
    <w:rsid w:val="001C7602"/>
    <w:rsid w:val="001C765E"/>
    <w:rsid w:val="001C7C7A"/>
    <w:rsid w:val="001D0002"/>
    <w:rsid w:val="001D00F2"/>
    <w:rsid w:val="001D481F"/>
    <w:rsid w:val="001D549A"/>
    <w:rsid w:val="001E3320"/>
    <w:rsid w:val="001E378F"/>
    <w:rsid w:val="001E3B23"/>
    <w:rsid w:val="001E5124"/>
    <w:rsid w:val="001E623A"/>
    <w:rsid w:val="001E78FA"/>
    <w:rsid w:val="001F09EB"/>
    <w:rsid w:val="001F1CFA"/>
    <w:rsid w:val="001F2254"/>
    <w:rsid w:val="001F2C4F"/>
    <w:rsid w:val="001F2F0D"/>
    <w:rsid w:val="001F3099"/>
    <w:rsid w:val="001F5F75"/>
    <w:rsid w:val="001F6750"/>
    <w:rsid w:val="001F70C2"/>
    <w:rsid w:val="002002BA"/>
    <w:rsid w:val="002044B8"/>
    <w:rsid w:val="00204642"/>
    <w:rsid w:val="00204BC3"/>
    <w:rsid w:val="0020549E"/>
    <w:rsid w:val="00205F7B"/>
    <w:rsid w:val="00206FBC"/>
    <w:rsid w:val="002106D5"/>
    <w:rsid w:val="002106E8"/>
    <w:rsid w:val="002112F0"/>
    <w:rsid w:val="00212B6F"/>
    <w:rsid w:val="00216512"/>
    <w:rsid w:val="002201E3"/>
    <w:rsid w:val="00220700"/>
    <w:rsid w:val="00220840"/>
    <w:rsid w:val="00220928"/>
    <w:rsid w:val="0022215F"/>
    <w:rsid w:val="00223C1B"/>
    <w:rsid w:val="002240F7"/>
    <w:rsid w:val="002244DE"/>
    <w:rsid w:val="002258F3"/>
    <w:rsid w:val="002266B0"/>
    <w:rsid w:val="00233194"/>
    <w:rsid w:val="0023390C"/>
    <w:rsid w:val="00233F15"/>
    <w:rsid w:val="00234383"/>
    <w:rsid w:val="00234A54"/>
    <w:rsid w:val="00234B0A"/>
    <w:rsid w:val="00235B7A"/>
    <w:rsid w:val="002361C2"/>
    <w:rsid w:val="00237FC3"/>
    <w:rsid w:val="00242A48"/>
    <w:rsid w:val="00245720"/>
    <w:rsid w:val="00245846"/>
    <w:rsid w:val="00245C39"/>
    <w:rsid w:val="00245E80"/>
    <w:rsid w:val="002464B2"/>
    <w:rsid w:val="002468CF"/>
    <w:rsid w:val="00246EE4"/>
    <w:rsid w:val="00250974"/>
    <w:rsid w:val="002511A1"/>
    <w:rsid w:val="0025179E"/>
    <w:rsid w:val="0025278C"/>
    <w:rsid w:val="00252BA4"/>
    <w:rsid w:val="00253913"/>
    <w:rsid w:val="00253CCB"/>
    <w:rsid w:val="002545B4"/>
    <w:rsid w:val="002545F8"/>
    <w:rsid w:val="00254C4A"/>
    <w:rsid w:val="00255FB0"/>
    <w:rsid w:val="00256E66"/>
    <w:rsid w:val="002574A6"/>
    <w:rsid w:val="002611B2"/>
    <w:rsid w:val="00261394"/>
    <w:rsid w:val="002622ED"/>
    <w:rsid w:val="00262BAB"/>
    <w:rsid w:val="00264349"/>
    <w:rsid w:val="00264F28"/>
    <w:rsid w:val="00266A12"/>
    <w:rsid w:val="00266E92"/>
    <w:rsid w:val="002705F6"/>
    <w:rsid w:val="002734F6"/>
    <w:rsid w:val="002737AD"/>
    <w:rsid w:val="002748FA"/>
    <w:rsid w:val="00274B1A"/>
    <w:rsid w:val="00277A11"/>
    <w:rsid w:val="002800C6"/>
    <w:rsid w:val="00281E1D"/>
    <w:rsid w:val="002827B9"/>
    <w:rsid w:val="00287D51"/>
    <w:rsid w:val="00287EBE"/>
    <w:rsid w:val="00290084"/>
    <w:rsid w:val="002939DD"/>
    <w:rsid w:val="002942BB"/>
    <w:rsid w:val="002945F2"/>
    <w:rsid w:val="00294927"/>
    <w:rsid w:val="002A3141"/>
    <w:rsid w:val="002A64A1"/>
    <w:rsid w:val="002B37AD"/>
    <w:rsid w:val="002B6AB1"/>
    <w:rsid w:val="002B79C1"/>
    <w:rsid w:val="002B7F5B"/>
    <w:rsid w:val="002C150D"/>
    <w:rsid w:val="002C185D"/>
    <w:rsid w:val="002C2E61"/>
    <w:rsid w:val="002C3E2D"/>
    <w:rsid w:val="002C57E8"/>
    <w:rsid w:val="002C6014"/>
    <w:rsid w:val="002D1B81"/>
    <w:rsid w:val="002D1CA9"/>
    <w:rsid w:val="002D1E2E"/>
    <w:rsid w:val="002D204B"/>
    <w:rsid w:val="002D267A"/>
    <w:rsid w:val="002D29AC"/>
    <w:rsid w:val="002D35BF"/>
    <w:rsid w:val="002D5911"/>
    <w:rsid w:val="002D60C6"/>
    <w:rsid w:val="002D77FF"/>
    <w:rsid w:val="002E12AA"/>
    <w:rsid w:val="002E3376"/>
    <w:rsid w:val="002E3F72"/>
    <w:rsid w:val="002E6747"/>
    <w:rsid w:val="002E692E"/>
    <w:rsid w:val="002F1691"/>
    <w:rsid w:val="002F1844"/>
    <w:rsid w:val="002F1953"/>
    <w:rsid w:val="002F20C1"/>
    <w:rsid w:val="002F54E8"/>
    <w:rsid w:val="002F5E22"/>
    <w:rsid w:val="002F624B"/>
    <w:rsid w:val="0030096D"/>
    <w:rsid w:val="0030175E"/>
    <w:rsid w:val="003017FB"/>
    <w:rsid w:val="0030385B"/>
    <w:rsid w:val="00304333"/>
    <w:rsid w:val="003074D9"/>
    <w:rsid w:val="00307527"/>
    <w:rsid w:val="00307E61"/>
    <w:rsid w:val="00311940"/>
    <w:rsid w:val="00311D06"/>
    <w:rsid w:val="003158A7"/>
    <w:rsid w:val="003165FA"/>
    <w:rsid w:val="0031682D"/>
    <w:rsid w:val="00317887"/>
    <w:rsid w:val="00317C8E"/>
    <w:rsid w:val="003200D8"/>
    <w:rsid w:val="00320D11"/>
    <w:rsid w:val="003217F5"/>
    <w:rsid w:val="00322B26"/>
    <w:rsid w:val="003231A9"/>
    <w:rsid w:val="003232BC"/>
    <w:rsid w:val="00323A44"/>
    <w:rsid w:val="003243EB"/>
    <w:rsid w:val="00327D18"/>
    <w:rsid w:val="0033107B"/>
    <w:rsid w:val="003317E0"/>
    <w:rsid w:val="00331A4B"/>
    <w:rsid w:val="00332617"/>
    <w:rsid w:val="00333E79"/>
    <w:rsid w:val="0033429A"/>
    <w:rsid w:val="003355FB"/>
    <w:rsid w:val="00336C4D"/>
    <w:rsid w:val="00337392"/>
    <w:rsid w:val="00340768"/>
    <w:rsid w:val="00341A91"/>
    <w:rsid w:val="00342938"/>
    <w:rsid w:val="00343448"/>
    <w:rsid w:val="0034363A"/>
    <w:rsid w:val="00343698"/>
    <w:rsid w:val="00343869"/>
    <w:rsid w:val="00345092"/>
    <w:rsid w:val="003452BD"/>
    <w:rsid w:val="00345F46"/>
    <w:rsid w:val="00361115"/>
    <w:rsid w:val="00361A1D"/>
    <w:rsid w:val="00362D18"/>
    <w:rsid w:val="0036302A"/>
    <w:rsid w:val="003639D1"/>
    <w:rsid w:val="00364053"/>
    <w:rsid w:val="00366562"/>
    <w:rsid w:val="00367801"/>
    <w:rsid w:val="0036797A"/>
    <w:rsid w:val="00371A34"/>
    <w:rsid w:val="003730E2"/>
    <w:rsid w:val="00373DB2"/>
    <w:rsid w:val="00373F7A"/>
    <w:rsid w:val="003747B6"/>
    <w:rsid w:val="0037504C"/>
    <w:rsid w:val="00376799"/>
    <w:rsid w:val="00376B7F"/>
    <w:rsid w:val="00385953"/>
    <w:rsid w:val="0038782D"/>
    <w:rsid w:val="003926E0"/>
    <w:rsid w:val="00392CE0"/>
    <w:rsid w:val="003944EE"/>
    <w:rsid w:val="00395D3D"/>
    <w:rsid w:val="00397A78"/>
    <w:rsid w:val="003A1AC5"/>
    <w:rsid w:val="003A3753"/>
    <w:rsid w:val="003A5169"/>
    <w:rsid w:val="003A563C"/>
    <w:rsid w:val="003A5DDD"/>
    <w:rsid w:val="003A6CC1"/>
    <w:rsid w:val="003A6F98"/>
    <w:rsid w:val="003A7602"/>
    <w:rsid w:val="003B146F"/>
    <w:rsid w:val="003B48EA"/>
    <w:rsid w:val="003B5265"/>
    <w:rsid w:val="003B5A44"/>
    <w:rsid w:val="003B5B0B"/>
    <w:rsid w:val="003B6584"/>
    <w:rsid w:val="003B6C85"/>
    <w:rsid w:val="003B7775"/>
    <w:rsid w:val="003C19A7"/>
    <w:rsid w:val="003C7E6A"/>
    <w:rsid w:val="003D0364"/>
    <w:rsid w:val="003D0F99"/>
    <w:rsid w:val="003D100B"/>
    <w:rsid w:val="003D1A93"/>
    <w:rsid w:val="003D2DC2"/>
    <w:rsid w:val="003D3443"/>
    <w:rsid w:val="003D4B4F"/>
    <w:rsid w:val="003D74ED"/>
    <w:rsid w:val="003E0245"/>
    <w:rsid w:val="003E1F82"/>
    <w:rsid w:val="003E308E"/>
    <w:rsid w:val="003E378F"/>
    <w:rsid w:val="003E46E8"/>
    <w:rsid w:val="003E572D"/>
    <w:rsid w:val="003E5D29"/>
    <w:rsid w:val="003E63B4"/>
    <w:rsid w:val="003E7158"/>
    <w:rsid w:val="003E79AC"/>
    <w:rsid w:val="003F0B4E"/>
    <w:rsid w:val="003F35FB"/>
    <w:rsid w:val="003F3ACD"/>
    <w:rsid w:val="003F4275"/>
    <w:rsid w:val="003F768C"/>
    <w:rsid w:val="004000E3"/>
    <w:rsid w:val="00400D39"/>
    <w:rsid w:val="0040183C"/>
    <w:rsid w:val="00402BD1"/>
    <w:rsid w:val="004033C3"/>
    <w:rsid w:val="00403A64"/>
    <w:rsid w:val="00403B7D"/>
    <w:rsid w:val="00404561"/>
    <w:rsid w:val="00404C8F"/>
    <w:rsid w:val="004054D1"/>
    <w:rsid w:val="00405C57"/>
    <w:rsid w:val="0040706F"/>
    <w:rsid w:val="004123AE"/>
    <w:rsid w:val="004128F0"/>
    <w:rsid w:val="00412B62"/>
    <w:rsid w:val="00413267"/>
    <w:rsid w:val="0041400F"/>
    <w:rsid w:val="00414B54"/>
    <w:rsid w:val="00417AA6"/>
    <w:rsid w:val="004241EF"/>
    <w:rsid w:val="0042436D"/>
    <w:rsid w:val="00424402"/>
    <w:rsid w:val="00430B3B"/>
    <w:rsid w:val="004323B3"/>
    <w:rsid w:val="00433EFC"/>
    <w:rsid w:val="00435927"/>
    <w:rsid w:val="00435DF7"/>
    <w:rsid w:val="0044194B"/>
    <w:rsid w:val="004459B1"/>
    <w:rsid w:val="00446FE4"/>
    <w:rsid w:val="004473B1"/>
    <w:rsid w:val="004475E2"/>
    <w:rsid w:val="00450E6C"/>
    <w:rsid w:val="004527D9"/>
    <w:rsid w:val="00452FCB"/>
    <w:rsid w:val="00453451"/>
    <w:rsid w:val="004563E0"/>
    <w:rsid w:val="00457CA7"/>
    <w:rsid w:val="0046003C"/>
    <w:rsid w:val="004601AC"/>
    <w:rsid w:val="00461170"/>
    <w:rsid w:val="00462946"/>
    <w:rsid w:val="00463789"/>
    <w:rsid w:val="00465401"/>
    <w:rsid w:val="00465B28"/>
    <w:rsid w:val="004679B5"/>
    <w:rsid w:val="00470730"/>
    <w:rsid w:val="00471133"/>
    <w:rsid w:val="00471617"/>
    <w:rsid w:val="00471DBF"/>
    <w:rsid w:val="00471F3F"/>
    <w:rsid w:val="00472AAD"/>
    <w:rsid w:val="0047421C"/>
    <w:rsid w:val="00474BF0"/>
    <w:rsid w:val="00475798"/>
    <w:rsid w:val="00475C3D"/>
    <w:rsid w:val="00476466"/>
    <w:rsid w:val="00476729"/>
    <w:rsid w:val="00481FD8"/>
    <w:rsid w:val="00482FDF"/>
    <w:rsid w:val="0048370A"/>
    <w:rsid w:val="00484801"/>
    <w:rsid w:val="0048547E"/>
    <w:rsid w:val="00485F7C"/>
    <w:rsid w:val="004860A1"/>
    <w:rsid w:val="00487467"/>
    <w:rsid w:val="00487D91"/>
    <w:rsid w:val="00490973"/>
    <w:rsid w:val="00491139"/>
    <w:rsid w:val="004911D3"/>
    <w:rsid w:val="00491E7E"/>
    <w:rsid w:val="00493DAD"/>
    <w:rsid w:val="00494939"/>
    <w:rsid w:val="00497496"/>
    <w:rsid w:val="004A1558"/>
    <w:rsid w:val="004A15FD"/>
    <w:rsid w:val="004A2D59"/>
    <w:rsid w:val="004A30B4"/>
    <w:rsid w:val="004A32F2"/>
    <w:rsid w:val="004A4D99"/>
    <w:rsid w:val="004A51D8"/>
    <w:rsid w:val="004A6CAF"/>
    <w:rsid w:val="004A74B5"/>
    <w:rsid w:val="004A79C8"/>
    <w:rsid w:val="004B02AA"/>
    <w:rsid w:val="004B068D"/>
    <w:rsid w:val="004B1804"/>
    <w:rsid w:val="004B1B54"/>
    <w:rsid w:val="004B3607"/>
    <w:rsid w:val="004B3E0B"/>
    <w:rsid w:val="004B3FFE"/>
    <w:rsid w:val="004B56BE"/>
    <w:rsid w:val="004B59FB"/>
    <w:rsid w:val="004B6871"/>
    <w:rsid w:val="004B6BA6"/>
    <w:rsid w:val="004B6D79"/>
    <w:rsid w:val="004B71A4"/>
    <w:rsid w:val="004B7794"/>
    <w:rsid w:val="004C0536"/>
    <w:rsid w:val="004C103C"/>
    <w:rsid w:val="004C241D"/>
    <w:rsid w:val="004C2589"/>
    <w:rsid w:val="004C3CBC"/>
    <w:rsid w:val="004C3EAB"/>
    <w:rsid w:val="004C409E"/>
    <w:rsid w:val="004C449B"/>
    <w:rsid w:val="004C4B98"/>
    <w:rsid w:val="004C58AF"/>
    <w:rsid w:val="004C6112"/>
    <w:rsid w:val="004C7474"/>
    <w:rsid w:val="004D025E"/>
    <w:rsid w:val="004D0318"/>
    <w:rsid w:val="004D1ABB"/>
    <w:rsid w:val="004D24EB"/>
    <w:rsid w:val="004D25BC"/>
    <w:rsid w:val="004D3077"/>
    <w:rsid w:val="004D31B6"/>
    <w:rsid w:val="004D3878"/>
    <w:rsid w:val="004D63A1"/>
    <w:rsid w:val="004D7517"/>
    <w:rsid w:val="004D76F7"/>
    <w:rsid w:val="004E100D"/>
    <w:rsid w:val="004E1486"/>
    <w:rsid w:val="004E2DFD"/>
    <w:rsid w:val="004E3ED6"/>
    <w:rsid w:val="004E46DE"/>
    <w:rsid w:val="004E49B7"/>
    <w:rsid w:val="004E4E2E"/>
    <w:rsid w:val="004E7DC3"/>
    <w:rsid w:val="004F09B4"/>
    <w:rsid w:val="004F0EBB"/>
    <w:rsid w:val="004F0F42"/>
    <w:rsid w:val="004F2AC3"/>
    <w:rsid w:val="004F50CD"/>
    <w:rsid w:val="004F568F"/>
    <w:rsid w:val="004F5F13"/>
    <w:rsid w:val="004F5FD6"/>
    <w:rsid w:val="004F6125"/>
    <w:rsid w:val="004F68F7"/>
    <w:rsid w:val="004F7439"/>
    <w:rsid w:val="00500631"/>
    <w:rsid w:val="00500D83"/>
    <w:rsid w:val="00500DB1"/>
    <w:rsid w:val="005016F9"/>
    <w:rsid w:val="00502248"/>
    <w:rsid w:val="00503360"/>
    <w:rsid w:val="00504591"/>
    <w:rsid w:val="00506560"/>
    <w:rsid w:val="00507048"/>
    <w:rsid w:val="005100C8"/>
    <w:rsid w:val="00510205"/>
    <w:rsid w:val="00512C8C"/>
    <w:rsid w:val="00514553"/>
    <w:rsid w:val="00520CF5"/>
    <w:rsid w:val="00521500"/>
    <w:rsid w:val="0052184B"/>
    <w:rsid w:val="00525E0A"/>
    <w:rsid w:val="00526ABD"/>
    <w:rsid w:val="0052734B"/>
    <w:rsid w:val="00527E4A"/>
    <w:rsid w:val="00530224"/>
    <w:rsid w:val="00530C5A"/>
    <w:rsid w:val="00531190"/>
    <w:rsid w:val="005318EB"/>
    <w:rsid w:val="00531D4C"/>
    <w:rsid w:val="00532841"/>
    <w:rsid w:val="00533D6F"/>
    <w:rsid w:val="00534087"/>
    <w:rsid w:val="0053620A"/>
    <w:rsid w:val="00536949"/>
    <w:rsid w:val="0054042A"/>
    <w:rsid w:val="00540811"/>
    <w:rsid w:val="005422DD"/>
    <w:rsid w:val="00543BF6"/>
    <w:rsid w:val="005444A7"/>
    <w:rsid w:val="005444C7"/>
    <w:rsid w:val="00545064"/>
    <w:rsid w:val="005452C3"/>
    <w:rsid w:val="005461DB"/>
    <w:rsid w:val="00546E7E"/>
    <w:rsid w:val="00547F55"/>
    <w:rsid w:val="00551AAE"/>
    <w:rsid w:val="00551AE5"/>
    <w:rsid w:val="00552AC2"/>
    <w:rsid w:val="005531FE"/>
    <w:rsid w:val="00553525"/>
    <w:rsid w:val="00553A29"/>
    <w:rsid w:val="00553FAB"/>
    <w:rsid w:val="00554763"/>
    <w:rsid w:val="005567FD"/>
    <w:rsid w:val="00556EFB"/>
    <w:rsid w:val="005611F2"/>
    <w:rsid w:val="00561517"/>
    <w:rsid w:val="00561D7B"/>
    <w:rsid w:val="00562E70"/>
    <w:rsid w:val="00565AF7"/>
    <w:rsid w:val="00565CA6"/>
    <w:rsid w:val="00566333"/>
    <w:rsid w:val="00567FEB"/>
    <w:rsid w:val="005700AC"/>
    <w:rsid w:val="00571135"/>
    <w:rsid w:val="005740A1"/>
    <w:rsid w:val="0057421B"/>
    <w:rsid w:val="00575A88"/>
    <w:rsid w:val="005761A4"/>
    <w:rsid w:val="00577EFE"/>
    <w:rsid w:val="00580B4D"/>
    <w:rsid w:val="00580F2C"/>
    <w:rsid w:val="00581467"/>
    <w:rsid w:val="00583C4C"/>
    <w:rsid w:val="00584B14"/>
    <w:rsid w:val="00584B8E"/>
    <w:rsid w:val="00584CBA"/>
    <w:rsid w:val="0058738E"/>
    <w:rsid w:val="00587BA5"/>
    <w:rsid w:val="0059107C"/>
    <w:rsid w:val="0059136A"/>
    <w:rsid w:val="00592827"/>
    <w:rsid w:val="00592B77"/>
    <w:rsid w:val="005972C8"/>
    <w:rsid w:val="005A08A7"/>
    <w:rsid w:val="005A10A8"/>
    <w:rsid w:val="005A113D"/>
    <w:rsid w:val="005A1593"/>
    <w:rsid w:val="005A33A6"/>
    <w:rsid w:val="005A3CEB"/>
    <w:rsid w:val="005A435D"/>
    <w:rsid w:val="005A448A"/>
    <w:rsid w:val="005A5581"/>
    <w:rsid w:val="005A6046"/>
    <w:rsid w:val="005A6A6C"/>
    <w:rsid w:val="005A6AED"/>
    <w:rsid w:val="005A7181"/>
    <w:rsid w:val="005B0483"/>
    <w:rsid w:val="005B0CFB"/>
    <w:rsid w:val="005B0DF5"/>
    <w:rsid w:val="005B165E"/>
    <w:rsid w:val="005B2822"/>
    <w:rsid w:val="005B3AEE"/>
    <w:rsid w:val="005B3E31"/>
    <w:rsid w:val="005B3E63"/>
    <w:rsid w:val="005B3E80"/>
    <w:rsid w:val="005B4427"/>
    <w:rsid w:val="005B474A"/>
    <w:rsid w:val="005B5AFE"/>
    <w:rsid w:val="005B73D2"/>
    <w:rsid w:val="005B7F87"/>
    <w:rsid w:val="005C004B"/>
    <w:rsid w:val="005C012C"/>
    <w:rsid w:val="005C19EC"/>
    <w:rsid w:val="005C2A3E"/>
    <w:rsid w:val="005C3627"/>
    <w:rsid w:val="005C4361"/>
    <w:rsid w:val="005C515A"/>
    <w:rsid w:val="005C6421"/>
    <w:rsid w:val="005C6EB0"/>
    <w:rsid w:val="005C7253"/>
    <w:rsid w:val="005C74EA"/>
    <w:rsid w:val="005C76C0"/>
    <w:rsid w:val="005D0676"/>
    <w:rsid w:val="005D0EE2"/>
    <w:rsid w:val="005D6484"/>
    <w:rsid w:val="005D765D"/>
    <w:rsid w:val="005E07FC"/>
    <w:rsid w:val="005E09BF"/>
    <w:rsid w:val="005E0A28"/>
    <w:rsid w:val="005E152C"/>
    <w:rsid w:val="005E3E6C"/>
    <w:rsid w:val="005E4A76"/>
    <w:rsid w:val="005E4BDA"/>
    <w:rsid w:val="005E4E08"/>
    <w:rsid w:val="005E673B"/>
    <w:rsid w:val="005E6F1C"/>
    <w:rsid w:val="005F0AB2"/>
    <w:rsid w:val="005F0D6D"/>
    <w:rsid w:val="005F1422"/>
    <w:rsid w:val="005F1D40"/>
    <w:rsid w:val="005F44AB"/>
    <w:rsid w:val="005F5082"/>
    <w:rsid w:val="005F52E2"/>
    <w:rsid w:val="005F7F05"/>
    <w:rsid w:val="006005ED"/>
    <w:rsid w:val="00600B86"/>
    <w:rsid w:val="006033D0"/>
    <w:rsid w:val="006039F6"/>
    <w:rsid w:val="00604B70"/>
    <w:rsid w:val="0060734F"/>
    <w:rsid w:val="006076D4"/>
    <w:rsid w:val="00607886"/>
    <w:rsid w:val="006109DF"/>
    <w:rsid w:val="00610D7F"/>
    <w:rsid w:val="00611239"/>
    <w:rsid w:val="006122CD"/>
    <w:rsid w:val="00613BDE"/>
    <w:rsid w:val="00614A48"/>
    <w:rsid w:val="0061565A"/>
    <w:rsid w:val="00616C58"/>
    <w:rsid w:val="00617D62"/>
    <w:rsid w:val="00620F53"/>
    <w:rsid w:val="006225F4"/>
    <w:rsid w:val="006237D8"/>
    <w:rsid w:val="0062442F"/>
    <w:rsid w:val="0062571F"/>
    <w:rsid w:val="00625881"/>
    <w:rsid w:val="00627AD3"/>
    <w:rsid w:val="00627E4A"/>
    <w:rsid w:val="006303DE"/>
    <w:rsid w:val="006325FE"/>
    <w:rsid w:val="00633A1A"/>
    <w:rsid w:val="00633CC3"/>
    <w:rsid w:val="00633E5A"/>
    <w:rsid w:val="00635C4A"/>
    <w:rsid w:val="006364AC"/>
    <w:rsid w:val="00636699"/>
    <w:rsid w:val="00637F1F"/>
    <w:rsid w:val="006442E7"/>
    <w:rsid w:val="006449CB"/>
    <w:rsid w:val="00644FDB"/>
    <w:rsid w:val="0064634F"/>
    <w:rsid w:val="00646478"/>
    <w:rsid w:val="00651EE8"/>
    <w:rsid w:val="00651EEE"/>
    <w:rsid w:val="0065322D"/>
    <w:rsid w:val="0065428E"/>
    <w:rsid w:val="006545EB"/>
    <w:rsid w:val="0065752C"/>
    <w:rsid w:val="00660DA7"/>
    <w:rsid w:val="006611A1"/>
    <w:rsid w:val="00662BFA"/>
    <w:rsid w:val="00662F46"/>
    <w:rsid w:val="0066392E"/>
    <w:rsid w:val="0066422F"/>
    <w:rsid w:val="00665708"/>
    <w:rsid w:val="00665907"/>
    <w:rsid w:val="00665EDD"/>
    <w:rsid w:val="006707ED"/>
    <w:rsid w:val="00671478"/>
    <w:rsid w:val="006716D6"/>
    <w:rsid w:val="00672477"/>
    <w:rsid w:val="00673AEB"/>
    <w:rsid w:val="00673D3C"/>
    <w:rsid w:val="006748A1"/>
    <w:rsid w:val="0067591E"/>
    <w:rsid w:val="006764F8"/>
    <w:rsid w:val="006764FA"/>
    <w:rsid w:val="0067677B"/>
    <w:rsid w:val="00677B6A"/>
    <w:rsid w:val="00681AA8"/>
    <w:rsid w:val="00683890"/>
    <w:rsid w:val="006838C1"/>
    <w:rsid w:val="006858AA"/>
    <w:rsid w:val="00686597"/>
    <w:rsid w:val="00686AC9"/>
    <w:rsid w:val="00686B0F"/>
    <w:rsid w:val="00690755"/>
    <w:rsid w:val="00690CDE"/>
    <w:rsid w:val="00691341"/>
    <w:rsid w:val="00692470"/>
    <w:rsid w:val="00692C5D"/>
    <w:rsid w:val="0069358C"/>
    <w:rsid w:val="00694135"/>
    <w:rsid w:val="0069444D"/>
    <w:rsid w:val="006953D9"/>
    <w:rsid w:val="00697144"/>
    <w:rsid w:val="006A231A"/>
    <w:rsid w:val="006A263D"/>
    <w:rsid w:val="006A397A"/>
    <w:rsid w:val="006A42CA"/>
    <w:rsid w:val="006A4606"/>
    <w:rsid w:val="006A5B27"/>
    <w:rsid w:val="006A5DE7"/>
    <w:rsid w:val="006A61D4"/>
    <w:rsid w:val="006A777D"/>
    <w:rsid w:val="006A7CB4"/>
    <w:rsid w:val="006A7D57"/>
    <w:rsid w:val="006B0678"/>
    <w:rsid w:val="006B18A2"/>
    <w:rsid w:val="006B1E64"/>
    <w:rsid w:val="006B3B0B"/>
    <w:rsid w:val="006B440D"/>
    <w:rsid w:val="006B5855"/>
    <w:rsid w:val="006C069D"/>
    <w:rsid w:val="006C20B2"/>
    <w:rsid w:val="006C3674"/>
    <w:rsid w:val="006C3A03"/>
    <w:rsid w:val="006C44CB"/>
    <w:rsid w:val="006C6169"/>
    <w:rsid w:val="006C62C2"/>
    <w:rsid w:val="006D1405"/>
    <w:rsid w:val="006D2580"/>
    <w:rsid w:val="006D2E5F"/>
    <w:rsid w:val="006D303D"/>
    <w:rsid w:val="006D31B5"/>
    <w:rsid w:val="006D3C0D"/>
    <w:rsid w:val="006D3E0A"/>
    <w:rsid w:val="006E2ADA"/>
    <w:rsid w:val="006E3BC7"/>
    <w:rsid w:val="006E4D2E"/>
    <w:rsid w:val="006E529B"/>
    <w:rsid w:val="006E52B4"/>
    <w:rsid w:val="006E77B6"/>
    <w:rsid w:val="006E7890"/>
    <w:rsid w:val="006F20DF"/>
    <w:rsid w:val="006F28A8"/>
    <w:rsid w:val="006F3DC5"/>
    <w:rsid w:val="006F4F83"/>
    <w:rsid w:val="006F50DB"/>
    <w:rsid w:val="006F5476"/>
    <w:rsid w:val="006F6E30"/>
    <w:rsid w:val="00701B90"/>
    <w:rsid w:val="00702A75"/>
    <w:rsid w:val="007037FC"/>
    <w:rsid w:val="00703BAC"/>
    <w:rsid w:val="00705127"/>
    <w:rsid w:val="007051DC"/>
    <w:rsid w:val="00707FFA"/>
    <w:rsid w:val="00710AF7"/>
    <w:rsid w:val="00711265"/>
    <w:rsid w:val="00713141"/>
    <w:rsid w:val="00713434"/>
    <w:rsid w:val="00713B23"/>
    <w:rsid w:val="00714991"/>
    <w:rsid w:val="0071549D"/>
    <w:rsid w:val="00715A92"/>
    <w:rsid w:val="00715B62"/>
    <w:rsid w:val="00716E2B"/>
    <w:rsid w:val="00720E49"/>
    <w:rsid w:val="00720ED4"/>
    <w:rsid w:val="00730A90"/>
    <w:rsid w:val="00731AF6"/>
    <w:rsid w:val="007324D1"/>
    <w:rsid w:val="007336AD"/>
    <w:rsid w:val="00734292"/>
    <w:rsid w:val="00734C46"/>
    <w:rsid w:val="00736705"/>
    <w:rsid w:val="00736E25"/>
    <w:rsid w:val="0074021E"/>
    <w:rsid w:val="00740FE4"/>
    <w:rsid w:val="00742D57"/>
    <w:rsid w:val="00743C69"/>
    <w:rsid w:val="00744CFC"/>
    <w:rsid w:val="00745E42"/>
    <w:rsid w:val="00745FFB"/>
    <w:rsid w:val="00747591"/>
    <w:rsid w:val="00750F05"/>
    <w:rsid w:val="007522CA"/>
    <w:rsid w:val="007524BE"/>
    <w:rsid w:val="00752CDF"/>
    <w:rsid w:val="007533AF"/>
    <w:rsid w:val="00754202"/>
    <w:rsid w:val="007572A8"/>
    <w:rsid w:val="00761BC7"/>
    <w:rsid w:val="00764FE5"/>
    <w:rsid w:val="00770866"/>
    <w:rsid w:val="0077112E"/>
    <w:rsid w:val="00774362"/>
    <w:rsid w:val="007743BE"/>
    <w:rsid w:val="007765DE"/>
    <w:rsid w:val="007841F8"/>
    <w:rsid w:val="007858E2"/>
    <w:rsid w:val="00787FB6"/>
    <w:rsid w:val="00793DB2"/>
    <w:rsid w:val="00793ED5"/>
    <w:rsid w:val="00796FD9"/>
    <w:rsid w:val="007A0DF8"/>
    <w:rsid w:val="007A1775"/>
    <w:rsid w:val="007A317D"/>
    <w:rsid w:val="007A418C"/>
    <w:rsid w:val="007A434E"/>
    <w:rsid w:val="007A501B"/>
    <w:rsid w:val="007A60AB"/>
    <w:rsid w:val="007B0D89"/>
    <w:rsid w:val="007B1802"/>
    <w:rsid w:val="007B1E56"/>
    <w:rsid w:val="007B2D0C"/>
    <w:rsid w:val="007B4AD2"/>
    <w:rsid w:val="007B55E8"/>
    <w:rsid w:val="007B7B90"/>
    <w:rsid w:val="007C0164"/>
    <w:rsid w:val="007C0B77"/>
    <w:rsid w:val="007C2398"/>
    <w:rsid w:val="007C2ECA"/>
    <w:rsid w:val="007C4CB4"/>
    <w:rsid w:val="007C5098"/>
    <w:rsid w:val="007D0031"/>
    <w:rsid w:val="007D031C"/>
    <w:rsid w:val="007D2041"/>
    <w:rsid w:val="007D2895"/>
    <w:rsid w:val="007D2D11"/>
    <w:rsid w:val="007D2D92"/>
    <w:rsid w:val="007D2E90"/>
    <w:rsid w:val="007D348F"/>
    <w:rsid w:val="007D5873"/>
    <w:rsid w:val="007D737F"/>
    <w:rsid w:val="007E1416"/>
    <w:rsid w:val="007E26D4"/>
    <w:rsid w:val="007E3BE5"/>
    <w:rsid w:val="007E4D9B"/>
    <w:rsid w:val="007E5B62"/>
    <w:rsid w:val="007E60A3"/>
    <w:rsid w:val="007E611D"/>
    <w:rsid w:val="007E7401"/>
    <w:rsid w:val="007E798D"/>
    <w:rsid w:val="007F1186"/>
    <w:rsid w:val="007F1555"/>
    <w:rsid w:val="007F3646"/>
    <w:rsid w:val="007F38AA"/>
    <w:rsid w:val="007F3EEF"/>
    <w:rsid w:val="007F4E44"/>
    <w:rsid w:val="007F56B8"/>
    <w:rsid w:val="007F5BD1"/>
    <w:rsid w:val="007F6C6C"/>
    <w:rsid w:val="007F705A"/>
    <w:rsid w:val="00800115"/>
    <w:rsid w:val="00802733"/>
    <w:rsid w:val="008027ED"/>
    <w:rsid w:val="00802B69"/>
    <w:rsid w:val="00803BB3"/>
    <w:rsid w:val="00805624"/>
    <w:rsid w:val="0080772A"/>
    <w:rsid w:val="00807E7C"/>
    <w:rsid w:val="008128DA"/>
    <w:rsid w:val="008144E6"/>
    <w:rsid w:val="00814F2A"/>
    <w:rsid w:val="00815843"/>
    <w:rsid w:val="00816217"/>
    <w:rsid w:val="0081649F"/>
    <w:rsid w:val="00816B5B"/>
    <w:rsid w:val="00816B99"/>
    <w:rsid w:val="00816C54"/>
    <w:rsid w:val="00817B2C"/>
    <w:rsid w:val="008221B4"/>
    <w:rsid w:val="008224D1"/>
    <w:rsid w:val="00825280"/>
    <w:rsid w:val="0082584F"/>
    <w:rsid w:val="008267D8"/>
    <w:rsid w:val="008307E7"/>
    <w:rsid w:val="00831C62"/>
    <w:rsid w:val="008327DA"/>
    <w:rsid w:val="00832C43"/>
    <w:rsid w:val="00833300"/>
    <w:rsid w:val="00833D67"/>
    <w:rsid w:val="0083489D"/>
    <w:rsid w:val="0083533D"/>
    <w:rsid w:val="00835EFE"/>
    <w:rsid w:val="0084307A"/>
    <w:rsid w:val="0084396E"/>
    <w:rsid w:val="00845828"/>
    <w:rsid w:val="008469B4"/>
    <w:rsid w:val="00850B97"/>
    <w:rsid w:val="00850EF7"/>
    <w:rsid w:val="00851708"/>
    <w:rsid w:val="00852C9A"/>
    <w:rsid w:val="00852D93"/>
    <w:rsid w:val="00854173"/>
    <w:rsid w:val="0085460B"/>
    <w:rsid w:val="00855D2B"/>
    <w:rsid w:val="00860F55"/>
    <w:rsid w:val="00863E98"/>
    <w:rsid w:val="00865795"/>
    <w:rsid w:val="008666D7"/>
    <w:rsid w:val="00866CF1"/>
    <w:rsid w:val="00867301"/>
    <w:rsid w:val="00867A35"/>
    <w:rsid w:val="00870B9F"/>
    <w:rsid w:val="00872BD6"/>
    <w:rsid w:val="0087386F"/>
    <w:rsid w:val="00875E8A"/>
    <w:rsid w:val="00876E53"/>
    <w:rsid w:val="0087747C"/>
    <w:rsid w:val="00881A5C"/>
    <w:rsid w:val="0088277C"/>
    <w:rsid w:val="00883967"/>
    <w:rsid w:val="008844F6"/>
    <w:rsid w:val="00884B68"/>
    <w:rsid w:val="008868BD"/>
    <w:rsid w:val="00886CF9"/>
    <w:rsid w:val="00887F67"/>
    <w:rsid w:val="00890F69"/>
    <w:rsid w:val="008918C4"/>
    <w:rsid w:val="00891B9A"/>
    <w:rsid w:val="00892717"/>
    <w:rsid w:val="0089351E"/>
    <w:rsid w:val="00894267"/>
    <w:rsid w:val="008942C9"/>
    <w:rsid w:val="00894D7E"/>
    <w:rsid w:val="0089534D"/>
    <w:rsid w:val="00895D5D"/>
    <w:rsid w:val="00895D80"/>
    <w:rsid w:val="008961E3"/>
    <w:rsid w:val="00897A50"/>
    <w:rsid w:val="00897DEB"/>
    <w:rsid w:val="008A0559"/>
    <w:rsid w:val="008A0BEE"/>
    <w:rsid w:val="008A1340"/>
    <w:rsid w:val="008A240F"/>
    <w:rsid w:val="008A2C9C"/>
    <w:rsid w:val="008A2E81"/>
    <w:rsid w:val="008A438F"/>
    <w:rsid w:val="008A48D4"/>
    <w:rsid w:val="008A537F"/>
    <w:rsid w:val="008A55C3"/>
    <w:rsid w:val="008A6BF2"/>
    <w:rsid w:val="008A7062"/>
    <w:rsid w:val="008A72D2"/>
    <w:rsid w:val="008B0114"/>
    <w:rsid w:val="008B1B78"/>
    <w:rsid w:val="008B243E"/>
    <w:rsid w:val="008B30EB"/>
    <w:rsid w:val="008B4297"/>
    <w:rsid w:val="008B4316"/>
    <w:rsid w:val="008B5749"/>
    <w:rsid w:val="008B637F"/>
    <w:rsid w:val="008B65FD"/>
    <w:rsid w:val="008B7576"/>
    <w:rsid w:val="008B7FDF"/>
    <w:rsid w:val="008C2CBC"/>
    <w:rsid w:val="008C36C5"/>
    <w:rsid w:val="008C3719"/>
    <w:rsid w:val="008C4F46"/>
    <w:rsid w:val="008C5DF6"/>
    <w:rsid w:val="008D2F05"/>
    <w:rsid w:val="008D3274"/>
    <w:rsid w:val="008D496D"/>
    <w:rsid w:val="008D4A28"/>
    <w:rsid w:val="008D5E34"/>
    <w:rsid w:val="008D6429"/>
    <w:rsid w:val="008D6EF1"/>
    <w:rsid w:val="008E06BD"/>
    <w:rsid w:val="008E2091"/>
    <w:rsid w:val="008E2183"/>
    <w:rsid w:val="008E33FE"/>
    <w:rsid w:val="008E3FAB"/>
    <w:rsid w:val="008E4E1D"/>
    <w:rsid w:val="008E714D"/>
    <w:rsid w:val="008E78CF"/>
    <w:rsid w:val="008F048E"/>
    <w:rsid w:val="008F0746"/>
    <w:rsid w:val="008F1562"/>
    <w:rsid w:val="008F25A0"/>
    <w:rsid w:val="008F26F0"/>
    <w:rsid w:val="008F2750"/>
    <w:rsid w:val="008F3082"/>
    <w:rsid w:val="008F3332"/>
    <w:rsid w:val="008F3484"/>
    <w:rsid w:val="008F4111"/>
    <w:rsid w:val="008F44CA"/>
    <w:rsid w:val="008F71AC"/>
    <w:rsid w:val="008F72E4"/>
    <w:rsid w:val="008F7C59"/>
    <w:rsid w:val="00901386"/>
    <w:rsid w:val="00901F6D"/>
    <w:rsid w:val="009030D4"/>
    <w:rsid w:val="009032CD"/>
    <w:rsid w:val="0090336C"/>
    <w:rsid w:val="00904246"/>
    <w:rsid w:val="00904626"/>
    <w:rsid w:val="00904662"/>
    <w:rsid w:val="00905522"/>
    <w:rsid w:val="0090651D"/>
    <w:rsid w:val="00913D19"/>
    <w:rsid w:val="009143C2"/>
    <w:rsid w:val="009151C9"/>
    <w:rsid w:val="00916599"/>
    <w:rsid w:val="00916BE3"/>
    <w:rsid w:val="00916C4E"/>
    <w:rsid w:val="009215AC"/>
    <w:rsid w:val="00922301"/>
    <w:rsid w:val="0092258F"/>
    <w:rsid w:val="00922E77"/>
    <w:rsid w:val="0092460F"/>
    <w:rsid w:val="009255FB"/>
    <w:rsid w:val="00926145"/>
    <w:rsid w:val="00926D85"/>
    <w:rsid w:val="00927C2F"/>
    <w:rsid w:val="00930664"/>
    <w:rsid w:val="009319A9"/>
    <w:rsid w:val="00932AB3"/>
    <w:rsid w:val="00934759"/>
    <w:rsid w:val="00937B09"/>
    <w:rsid w:val="0094011A"/>
    <w:rsid w:val="0094068B"/>
    <w:rsid w:val="009464BC"/>
    <w:rsid w:val="009516D0"/>
    <w:rsid w:val="00951A5A"/>
    <w:rsid w:val="0095324F"/>
    <w:rsid w:val="00953655"/>
    <w:rsid w:val="009539F3"/>
    <w:rsid w:val="0095497B"/>
    <w:rsid w:val="00954FAF"/>
    <w:rsid w:val="0095584A"/>
    <w:rsid w:val="00956CF6"/>
    <w:rsid w:val="009572DE"/>
    <w:rsid w:val="00961971"/>
    <w:rsid w:val="0096296B"/>
    <w:rsid w:val="00963227"/>
    <w:rsid w:val="0096343D"/>
    <w:rsid w:val="009635FD"/>
    <w:rsid w:val="00963854"/>
    <w:rsid w:val="00963D29"/>
    <w:rsid w:val="009701AC"/>
    <w:rsid w:val="009705C4"/>
    <w:rsid w:val="00972509"/>
    <w:rsid w:val="0097287F"/>
    <w:rsid w:val="00973723"/>
    <w:rsid w:val="00973D8C"/>
    <w:rsid w:val="009760E4"/>
    <w:rsid w:val="0097781D"/>
    <w:rsid w:val="0098008D"/>
    <w:rsid w:val="00981B50"/>
    <w:rsid w:val="00981B67"/>
    <w:rsid w:val="00981C86"/>
    <w:rsid w:val="00984B67"/>
    <w:rsid w:val="00985C36"/>
    <w:rsid w:val="009864BE"/>
    <w:rsid w:val="00986CA9"/>
    <w:rsid w:val="00990BB7"/>
    <w:rsid w:val="00990C4C"/>
    <w:rsid w:val="009914F7"/>
    <w:rsid w:val="0099407A"/>
    <w:rsid w:val="0099588C"/>
    <w:rsid w:val="00995C3F"/>
    <w:rsid w:val="00995FBD"/>
    <w:rsid w:val="00997580"/>
    <w:rsid w:val="00997EB8"/>
    <w:rsid w:val="009A12C0"/>
    <w:rsid w:val="009A14FA"/>
    <w:rsid w:val="009A201D"/>
    <w:rsid w:val="009A3E32"/>
    <w:rsid w:val="009A4EED"/>
    <w:rsid w:val="009A63BB"/>
    <w:rsid w:val="009A63E4"/>
    <w:rsid w:val="009A6CE2"/>
    <w:rsid w:val="009A7423"/>
    <w:rsid w:val="009A7781"/>
    <w:rsid w:val="009B021A"/>
    <w:rsid w:val="009B0275"/>
    <w:rsid w:val="009B1E52"/>
    <w:rsid w:val="009B2281"/>
    <w:rsid w:val="009B23EA"/>
    <w:rsid w:val="009B2669"/>
    <w:rsid w:val="009B4A58"/>
    <w:rsid w:val="009C1FCF"/>
    <w:rsid w:val="009C29B5"/>
    <w:rsid w:val="009C4426"/>
    <w:rsid w:val="009C4859"/>
    <w:rsid w:val="009C4AAE"/>
    <w:rsid w:val="009C5744"/>
    <w:rsid w:val="009C5B33"/>
    <w:rsid w:val="009D147A"/>
    <w:rsid w:val="009D1D43"/>
    <w:rsid w:val="009D2202"/>
    <w:rsid w:val="009D34FC"/>
    <w:rsid w:val="009D4298"/>
    <w:rsid w:val="009D4565"/>
    <w:rsid w:val="009D6560"/>
    <w:rsid w:val="009D6C9F"/>
    <w:rsid w:val="009D7304"/>
    <w:rsid w:val="009D7A57"/>
    <w:rsid w:val="009E0D5C"/>
    <w:rsid w:val="009E4D73"/>
    <w:rsid w:val="009E6839"/>
    <w:rsid w:val="009F388F"/>
    <w:rsid w:val="009F3ECD"/>
    <w:rsid w:val="009F4168"/>
    <w:rsid w:val="009F66F1"/>
    <w:rsid w:val="009F75B1"/>
    <w:rsid w:val="00A0056E"/>
    <w:rsid w:val="00A038C4"/>
    <w:rsid w:val="00A039F3"/>
    <w:rsid w:val="00A03D75"/>
    <w:rsid w:val="00A04346"/>
    <w:rsid w:val="00A0746C"/>
    <w:rsid w:val="00A10062"/>
    <w:rsid w:val="00A1121A"/>
    <w:rsid w:val="00A14237"/>
    <w:rsid w:val="00A15CA5"/>
    <w:rsid w:val="00A16924"/>
    <w:rsid w:val="00A16E28"/>
    <w:rsid w:val="00A20686"/>
    <w:rsid w:val="00A20BD4"/>
    <w:rsid w:val="00A218B6"/>
    <w:rsid w:val="00A2256D"/>
    <w:rsid w:val="00A22827"/>
    <w:rsid w:val="00A240D6"/>
    <w:rsid w:val="00A25513"/>
    <w:rsid w:val="00A25C04"/>
    <w:rsid w:val="00A2780B"/>
    <w:rsid w:val="00A32673"/>
    <w:rsid w:val="00A3285F"/>
    <w:rsid w:val="00A33835"/>
    <w:rsid w:val="00A33C5C"/>
    <w:rsid w:val="00A33CE2"/>
    <w:rsid w:val="00A35C0C"/>
    <w:rsid w:val="00A40E8B"/>
    <w:rsid w:val="00A41F69"/>
    <w:rsid w:val="00A425A9"/>
    <w:rsid w:val="00A42AF0"/>
    <w:rsid w:val="00A43F7C"/>
    <w:rsid w:val="00A44353"/>
    <w:rsid w:val="00A45B5C"/>
    <w:rsid w:val="00A46539"/>
    <w:rsid w:val="00A46D91"/>
    <w:rsid w:val="00A4771C"/>
    <w:rsid w:val="00A50C06"/>
    <w:rsid w:val="00A51084"/>
    <w:rsid w:val="00A511F8"/>
    <w:rsid w:val="00A51C09"/>
    <w:rsid w:val="00A5304B"/>
    <w:rsid w:val="00A54094"/>
    <w:rsid w:val="00A54259"/>
    <w:rsid w:val="00A54931"/>
    <w:rsid w:val="00A54AC8"/>
    <w:rsid w:val="00A55A10"/>
    <w:rsid w:val="00A574CA"/>
    <w:rsid w:val="00A61649"/>
    <w:rsid w:val="00A643AA"/>
    <w:rsid w:val="00A646E0"/>
    <w:rsid w:val="00A65835"/>
    <w:rsid w:val="00A6764F"/>
    <w:rsid w:val="00A71088"/>
    <w:rsid w:val="00A71FA6"/>
    <w:rsid w:val="00A72101"/>
    <w:rsid w:val="00A72467"/>
    <w:rsid w:val="00A72FF0"/>
    <w:rsid w:val="00A75E99"/>
    <w:rsid w:val="00A768E2"/>
    <w:rsid w:val="00A802C9"/>
    <w:rsid w:val="00A84CBD"/>
    <w:rsid w:val="00A85B5D"/>
    <w:rsid w:val="00A866BD"/>
    <w:rsid w:val="00A908FF"/>
    <w:rsid w:val="00A91814"/>
    <w:rsid w:val="00A91B05"/>
    <w:rsid w:val="00A92536"/>
    <w:rsid w:val="00A92749"/>
    <w:rsid w:val="00A96FD9"/>
    <w:rsid w:val="00A97550"/>
    <w:rsid w:val="00AA12A3"/>
    <w:rsid w:val="00AA2D27"/>
    <w:rsid w:val="00AA4828"/>
    <w:rsid w:val="00AA6C61"/>
    <w:rsid w:val="00AB0A31"/>
    <w:rsid w:val="00AB0F62"/>
    <w:rsid w:val="00AB2661"/>
    <w:rsid w:val="00AB3DC6"/>
    <w:rsid w:val="00AB6753"/>
    <w:rsid w:val="00AB69F3"/>
    <w:rsid w:val="00AB73FB"/>
    <w:rsid w:val="00AC1400"/>
    <w:rsid w:val="00AC23C6"/>
    <w:rsid w:val="00AC30A3"/>
    <w:rsid w:val="00AC49F0"/>
    <w:rsid w:val="00AC6D4F"/>
    <w:rsid w:val="00AC6DB6"/>
    <w:rsid w:val="00AD0213"/>
    <w:rsid w:val="00AD05B4"/>
    <w:rsid w:val="00AD2920"/>
    <w:rsid w:val="00AD2F55"/>
    <w:rsid w:val="00AD30DC"/>
    <w:rsid w:val="00AD31C2"/>
    <w:rsid w:val="00AD3C1D"/>
    <w:rsid w:val="00AD5BBC"/>
    <w:rsid w:val="00AD6986"/>
    <w:rsid w:val="00AD730D"/>
    <w:rsid w:val="00AD7410"/>
    <w:rsid w:val="00AD793F"/>
    <w:rsid w:val="00AE09C5"/>
    <w:rsid w:val="00AE5DA1"/>
    <w:rsid w:val="00AE688A"/>
    <w:rsid w:val="00AF035A"/>
    <w:rsid w:val="00AF2512"/>
    <w:rsid w:val="00AF2A6E"/>
    <w:rsid w:val="00AF340E"/>
    <w:rsid w:val="00AF517F"/>
    <w:rsid w:val="00AF636D"/>
    <w:rsid w:val="00B02252"/>
    <w:rsid w:val="00B02DB2"/>
    <w:rsid w:val="00B044AE"/>
    <w:rsid w:val="00B056A1"/>
    <w:rsid w:val="00B05BD8"/>
    <w:rsid w:val="00B05C95"/>
    <w:rsid w:val="00B065C2"/>
    <w:rsid w:val="00B06AF0"/>
    <w:rsid w:val="00B07DFF"/>
    <w:rsid w:val="00B07E56"/>
    <w:rsid w:val="00B07E6F"/>
    <w:rsid w:val="00B11B4D"/>
    <w:rsid w:val="00B128E7"/>
    <w:rsid w:val="00B129B7"/>
    <w:rsid w:val="00B130B1"/>
    <w:rsid w:val="00B137E0"/>
    <w:rsid w:val="00B1447A"/>
    <w:rsid w:val="00B15C28"/>
    <w:rsid w:val="00B2051C"/>
    <w:rsid w:val="00B2061B"/>
    <w:rsid w:val="00B20E75"/>
    <w:rsid w:val="00B2283C"/>
    <w:rsid w:val="00B2323D"/>
    <w:rsid w:val="00B23630"/>
    <w:rsid w:val="00B23BF5"/>
    <w:rsid w:val="00B260DD"/>
    <w:rsid w:val="00B2676B"/>
    <w:rsid w:val="00B26D88"/>
    <w:rsid w:val="00B27CFE"/>
    <w:rsid w:val="00B308F8"/>
    <w:rsid w:val="00B3239B"/>
    <w:rsid w:val="00B32A4A"/>
    <w:rsid w:val="00B34A0F"/>
    <w:rsid w:val="00B35015"/>
    <w:rsid w:val="00B368D7"/>
    <w:rsid w:val="00B36B20"/>
    <w:rsid w:val="00B36F97"/>
    <w:rsid w:val="00B4165B"/>
    <w:rsid w:val="00B45CF2"/>
    <w:rsid w:val="00B4625B"/>
    <w:rsid w:val="00B46847"/>
    <w:rsid w:val="00B5037D"/>
    <w:rsid w:val="00B51DF8"/>
    <w:rsid w:val="00B5424D"/>
    <w:rsid w:val="00B54400"/>
    <w:rsid w:val="00B54868"/>
    <w:rsid w:val="00B554F0"/>
    <w:rsid w:val="00B57F94"/>
    <w:rsid w:val="00B60915"/>
    <w:rsid w:val="00B60FFB"/>
    <w:rsid w:val="00B61508"/>
    <w:rsid w:val="00B61DC2"/>
    <w:rsid w:val="00B6414B"/>
    <w:rsid w:val="00B6679E"/>
    <w:rsid w:val="00B66E4D"/>
    <w:rsid w:val="00B677C6"/>
    <w:rsid w:val="00B678B7"/>
    <w:rsid w:val="00B706D3"/>
    <w:rsid w:val="00B71194"/>
    <w:rsid w:val="00B728E4"/>
    <w:rsid w:val="00B72F58"/>
    <w:rsid w:val="00B75577"/>
    <w:rsid w:val="00B755C4"/>
    <w:rsid w:val="00B7607F"/>
    <w:rsid w:val="00B76D15"/>
    <w:rsid w:val="00B76DA4"/>
    <w:rsid w:val="00B811B4"/>
    <w:rsid w:val="00B8237D"/>
    <w:rsid w:val="00B8293D"/>
    <w:rsid w:val="00B83AAF"/>
    <w:rsid w:val="00B856CA"/>
    <w:rsid w:val="00B85ED8"/>
    <w:rsid w:val="00B866E3"/>
    <w:rsid w:val="00B86931"/>
    <w:rsid w:val="00B87D2F"/>
    <w:rsid w:val="00B902A0"/>
    <w:rsid w:val="00B90976"/>
    <w:rsid w:val="00B914F8"/>
    <w:rsid w:val="00B92248"/>
    <w:rsid w:val="00B939D0"/>
    <w:rsid w:val="00B948A1"/>
    <w:rsid w:val="00B94B15"/>
    <w:rsid w:val="00B97FEF"/>
    <w:rsid w:val="00BA0248"/>
    <w:rsid w:val="00BA0D11"/>
    <w:rsid w:val="00BA1A25"/>
    <w:rsid w:val="00BB040A"/>
    <w:rsid w:val="00BB082F"/>
    <w:rsid w:val="00BB117B"/>
    <w:rsid w:val="00BB3056"/>
    <w:rsid w:val="00BB3C84"/>
    <w:rsid w:val="00BB4B14"/>
    <w:rsid w:val="00BB5C80"/>
    <w:rsid w:val="00BB7FEE"/>
    <w:rsid w:val="00BC034B"/>
    <w:rsid w:val="00BC384F"/>
    <w:rsid w:val="00BC394C"/>
    <w:rsid w:val="00BC5BF9"/>
    <w:rsid w:val="00BC5F50"/>
    <w:rsid w:val="00BC65BC"/>
    <w:rsid w:val="00BD0043"/>
    <w:rsid w:val="00BD0F29"/>
    <w:rsid w:val="00BD10BD"/>
    <w:rsid w:val="00BD64C0"/>
    <w:rsid w:val="00BD68B3"/>
    <w:rsid w:val="00BD7E24"/>
    <w:rsid w:val="00BE08B5"/>
    <w:rsid w:val="00BE269B"/>
    <w:rsid w:val="00BE3D6F"/>
    <w:rsid w:val="00BE60D2"/>
    <w:rsid w:val="00BE62CA"/>
    <w:rsid w:val="00BE76CA"/>
    <w:rsid w:val="00BE76FF"/>
    <w:rsid w:val="00BF104A"/>
    <w:rsid w:val="00BF1F7D"/>
    <w:rsid w:val="00BF2C51"/>
    <w:rsid w:val="00BF54C7"/>
    <w:rsid w:val="00C00594"/>
    <w:rsid w:val="00C05A83"/>
    <w:rsid w:val="00C05D32"/>
    <w:rsid w:val="00C0745F"/>
    <w:rsid w:val="00C12626"/>
    <w:rsid w:val="00C12959"/>
    <w:rsid w:val="00C13B3F"/>
    <w:rsid w:val="00C16905"/>
    <w:rsid w:val="00C16A38"/>
    <w:rsid w:val="00C17BDD"/>
    <w:rsid w:val="00C2057E"/>
    <w:rsid w:val="00C21755"/>
    <w:rsid w:val="00C225D5"/>
    <w:rsid w:val="00C24990"/>
    <w:rsid w:val="00C24BEE"/>
    <w:rsid w:val="00C25CF6"/>
    <w:rsid w:val="00C25FF2"/>
    <w:rsid w:val="00C26242"/>
    <w:rsid w:val="00C266F3"/>
    <w:rsid w:val="00C26F30"/>
    <w:rsid w:val="00C27B82"/>
    <w:rsid w:val="00C3061E"/>
    <w:rsid w:val="00C32653"/>
    <w:rsid w:val="00C32A71"/>
    <w:rsid w:val="00C32DCA"/>
    <w:rsid w:val="00C33770"/>
    <w:rsid w:val="00C33FE6"/>
    <w:rsid w:val="00C342C6"/>
    <w:rsid w:val="00C364BB"/>
    <w:rsid w:val="00C37199"/>
    <w:rsid w:val="00C37E79"/>
    <w:rsid w:val="00C4520C"/>
    <w:rsid w:val="00C45BBB"/>
    <w:rsid w:val="00C46B27"/>
    <w:rsid w:val="00C46C40"/>
    <w:rsid w:val="00C47EF0"/>
    <w:rsid w:val="00C500C1"/>
    <w:rsid w:val="00C5053E"/>
    <w:rsid w:val="00C50E79"/>
    <w:rsid w:val="00C51085"/>
    <w:rsid w:val="00C51C35"/>
    <w:rsid w:val="00C51FAD"/>
    <w:rsid w:val="00C5208C"/>
    <w:rsid w:val="00C52802"/>
    <w:rsid w:val="00C532B1"/>
    <w:rsid w:val="00C535C5"/>
    <w:rsid w:val="00C53959"/>
    <w:rsid w:val="00C550B4"/>
    <w:rsid w:val="00C571D7"/>
    <w:rsid w:val="00C57943"/>
    <w:rsid w:val="00C61FFA"/>
    <w:rsid w:val="00C629EA"/>
    <w:rsid w:val="00C63678"/>
    <w:rsid w:val="00C6457A"/>
    <w:rsid w:val="00C647A9"/>
    <w:rsid w:val="00C660E8"/>
    <w:rsid w:val="00C66C6C"/>
    <w:rsid w:val="00C70800"/>
    <w:rsid w:val="00C70AE5"/>
    <w:rsid w:val="00C711C3"/>
    <w:rsid w:val="00C71AD4"/>
    <w:rsid w:val="00C71DC0"/>
    <w:rsid w:val="00C72089"/>
    <w:rsid w:val="00C72113"/>
    <w:rsid w:val="00C74A90"/>
    <w:rsid w:val="00C759F3"/>
    <w:rsid w:val="00C76996"/>
    <w:rsid w:val="00C76B95"/>
    <w:rsid w:val="00C774DC"/>
    <w:rsid w:val="00C8058B"/>
    <w:rsid w:val="00C80A9C"/>
    <w:rsid w:val="00C83279"/>
    <w:rsid w:val="00C85F54"/>
    <w:rsid w:val="00C86C63"/>
    <w:rsid w:val="00C91E47"/>
    <w:rsid w:val="00C961E3"/>
    <w:rsid w:val="00C9672A"/>
    <w:rsid w:val="00C9695A"/>
    <w:rsid w:val="00C97042"/>
    <w:rsid w:val="00CA0EF8"/>
    <w:rsid w:val="00CA1E50"/>
    <w:rsid w:val="00CA34AB"/>
    <w:rsid w:val="00CA69DA"/>
    <w:rsid w:val="00CA714A"/>
    <w:rsid w:val="00CA7F71"/>
    <w:rsid w:val="00CA7FBD"/>
    <w:rsid w:val="00CB0448"/>
    <w:rsid w:val="00CB19E7"/>
    <w:rsid w:val="00CB1E5F"/>
    <w:rsid w:val="00CB21B2"/>
    <w:rsid w:val="00CB476D"/>
    <w:rsid w:val="00CB5D0B"/>
    <w:rsid w:val="00CB5F21"/>
    <w:rsid w:val="00CB6D7F"/>
    <w:rsid w:val="00CB7003"/>
    <w:rsid w:val="00CB70D4"/>
    <w:rsid w:val="00CB7C4F"/>
    <w:rsid w:val="00CC0DF2"/>
    <w:rsid w:val="00CC2B12"/>
    <w:rsid w:val="00CC2C2D"/>
    <w:rsid w:val="00CC37BE"/>
    <w:rsid w:val="00CC3F49"/>
    <w:rsid w:val="00CC480D"/>
    <w:rsid w:val="00CC4B52"/>
    <w:rsid w:val="00CC5E25"/>
    <w:rsid w:val="00CC6772"/>
    <w:rsid w:val="00CC69BE"/>
    <w:rsid w:val="00CC7FA9"/>
    <w:rsid w:val="00CD1193"/>
    <w:rsid w:val="00CD3FE8"/>
    <w:rsid w:val="00CD6174"/>
    <w:rsid w:val="00CD7EDB"/>
    <w:rsid w:val="00CE1D5D"/>
    <w:rsid w:val="00CE5426"/>
    <w:rsid w:val="00CE5F81"/>
    <w:rsid w:val="00CE613C"/>
    <w:rsid w:val="00CE714C"/>
    <w:rsid w:val="00CE71CA"/>
    <w:rsid w:val="00CE7E21"/>
    <w:rsid w:val="00CF04B3"/>
    <w:rsid w:val="00CF1C92"/>
    <w:rsid w:val="00CF2123"/>
    <w:rsid w:val="00CF2DA8"/>
    <w:rsid w:val="00CF3CF5"/>
    <w:rsid w:val="00CF3FAD"/>
    <w:rsid w:val="00CF4C08"/>
    <w:rsid w:val="00CF7915"/>
    <w:rsid w:val="00D00B88"/>
    <w:rsid w:val="00D0178F"/>
    <w:rsid w:val="00D05DB9"/>
    <w:rsid w:val="00D07421"/>
    <w:rsid w:val="00D126B3"/>
    <w:rsid w:val="00D126C8"/>
    <w:rsid w:val="00D12D5D"/>
    <w:rsid w:val="00D12FB6"/>
    <w:rsid w:val="00D136B7"/>
    <w:rsid w:val="00D142FF"/>
    <w:rsid w:val="00D14FA3"/>
    <w:rsid w:val="00D203A3"/>
    <w:rsid w:val="00D21CCD"/>
    <w:rsid w:val="00D22806"/>
    <w:rsid w:val="00D23DC9"/>
    <w:rsid w:val="00D261AF"/>
    <w:rsid w:val="00D263DD"/>
    <w:rsid w:val="00D26E2A"/>
    <w:rsid w:val="00D30628"/>
    <w:rsid w:val="00D30961"/>
    <w:rsid w:val="00D30BA6"/>
    <w:rsid w:val="00D317D4"/>
    <w:rsid w:val="00D31DE6"/>
    <w:rsid w:val="00D33ED7"/>
    <w:rsid w:val="00D34AF1"/>
    <w:rsid w:val="00D34E19"/>
    <w:rsid w:val="00D35A28"/>
    <w:rsid w:val="00D35A38"/>
    <w:rsid w:val="00D400E8"/>
    <w:rsid w:val="00D4139F"/>
    <w:rsid w:val="00D41FEB"/>
    <w:rsid w:val="00D4256D"/>
    <w:rsid w:val="00D43C51"/>
    <w:rsid w:val="00D44131"/>
    <w:rsid w:val="00D44D4D"/>
    <w:rsid w:val="00D45ECE"/>
    <w:rsid w:val="00D5108C"/>
    <w:rsid w:val="00D51E44"/>
    <w:rsid w:val="00D53850"/>
    <w:rsid w:val="00D53EFC"/>
    <w:rsid w:val="00D54009"/>
    <w:rsid w:val="00D55AF7"/>
    <w:rsid w:val="00D5613F"/>
    <w:rsid w:val="00D561D8"/>
    <w:rsid w:val="00D563C4"/>
    <w:rsid w:val="00D62586"/>
    <w:rsid w:val="00D6384F"/>
    <w:rsid w:val="00D6741C"/>
    <w:rsid w:val="00D679D1"/>
    <w:rsid w:val="00D71B46"/>
    <w:rsid w:val="00D71C66"/>
    <w:rsid w:val="00D73D3D"/>
    <w:rsid w:val="00D75C2C"/>
    <w:rsid w:val="00D76206"/>
    <w:rsid w:val="00D775E9"/>
    <w:rsid w:val="00D80ACC"/>
    <w:rsid w:val="00D80B06"/>
    <w:rsid w:val="00D81677"/>
    <w:rsid w:val="00D818CF"/>
    <w:rsid w:val="00D832A5"/>
    <w:rsid w:val="00D83715"/>
    <w:rsid w:val="00D83C31"/>
    <w:rsid w:val="00D844E4"/>
    <w:rsid w:val="00D847C9"/>
    <w:rsid w:val="00D86844"/>
    <w:rsid w:val="00D86BBB"/>
    <w:rsid w:val="00D87BE3"/>
    <w:rsid w:val="00D91535"/>
    <w:rsid w:val="00D92803"/>
    <w:rsid w:val="00D93B10"/>
    <w:rsid w:val="00D96C28"/>
    <w:rsid w:val="00D97DCB"/>
    <w:rsid w:val="00DA1C90"/>
    <w:rsid w:val="00DA5A94"/>
    <w:rsid w:val="00DA5B67"/>
    <w:rsid w:val="00DA62A0"/>
    <w:rsid w:val="00DB0B70"/>
    <w:rsid w:val="00DB1E7A"/>
    <w:rsid w:val="00DB22BA"/>
    <w:rsid w:val="00DB3613"/>
    <w:rsid w:val="00DB4D0D"/>
    <w:rsid w:val="00DB62B4"/>
    <w:rsid w:val="00DB64BC"/>
    <w:rsid w:val="00DB6D71"/>
    <w:rsid w:val="00DB797E"/>
    <w:rsid w:val="00DB7ED3"/>
    <w:rsid w:val="00DC02F4"/>
    <w:rsid w:val="00DC122F"/>
    <w:rsid w:val="00DC2FEB"/>
    <w:rsid w:val="00DC4999"/>
    <w:rsid w:val="00DC4D9D"/>
    <w:rsid w:val="00DC519D"/>
    <w:rsid w:val="00DC5ECD"/>
    <w:rsid w:val="00DC6378"/>
    <w:rsid w:val="00DD092D"/>
    <w:rsid w:val="00DD3088"/>
    <w:rsid w:val="00DD3F88"/>
    <w:rsid w:val="00DD4EA1"/>
    <w:rsid w:val="00DD6502"/>
    <w:rsid w:val="00DE0883"/>
    <w:rsid w:val="00DE0F89"/>
    <w:rsid w:val="00DE1C4B"/>
    <w:rsid w:val="00DE3A85"/>
    <w:rsid w:val="00DE5183"/>
    <w:rsid w:val="00DE5791"/>
    <w:rsid w:val="00DE5A8D"/>
    <w:rsid w:val="00DE5FE3"/>
    <w:rsid w:val="00DE6D96"/>
    <w:rsid w:val="00DE7867"/>
    <w:rsid w:val="00DF19FA"/>
    <w:rsid w:val="00DF3BF1"/>
    <w:rsid w:val="00DF6833"/>
    <w:rsid w:val="00E00824"/>
    <w:rsid w:val="00E0167C"/>
    <w:rsid w:val="00E02CEB"/>
    <w:rsid w:val="00E04AE9"/>
    <w:rsid w:val="00E07D9B"/>
    <w:rsid w:val="00E1315F"/>
    <w:rsid w:val="00E1478C"/>
    <w:rsid w:val="00E1533B"/>
    <w:rsid w:val="00E1560E"/>
    <w:rsid w:val="00E15CF7"/>
    <w:rsid w:val="00E1673B"/>
    <w:rsid w:val="00E2022D"/>
    <w:rsid w:val="00E2069A"/>
    <w:rsid w:val="00E219BA"/>
    <w:rsid w:val="00E256EA"/>
    <w:rsid w:val="00E26112"/>
    <w:rsid w:val="00E27912"/>
    <w:rsid w:val="00E3175F"/>
    <w:rsid w:val="00E32282"/>
    <w:rsid w:val="00E3313C"/>
    <w:rsid w:val="00E3346A"/>
    <w:rsid w:val="00E354DF"/>
    <w:rsid w:val="00E3784D"/>
    <w:rsid w:val="00E403B7"/>
    <w:rsid w:val="00E41075"/>
    <w:rsid w:val="00E4242A"/>
    <w:rsid w:val="00E43481"/>
    <w:rsid w:val="00E4515D"/>
    <w:rsid w:val="00E451D1"/>
    <w:rsid w:val="00E45868"/>
    <w:rsid w:val="00E468B0"/>
    <w:rsid w:val="00E46E7E"/>
    <w:rsid w:val="00E510FC"/>
    <w:rsid w:val="00E51100"/>
    <w:rsid w:val="00E539AC"/>
    <w:rsid w:val="00E543F8"/>
    <w:rsid w:val="00E54494"/>
    <w:rsid w:val="00E5597D"/>
    <w:rsid w:val="00E55DE7"/>
    <w:rsid w:val="00E571AA"/>
    <w:rsid w:val="00E57B78"/>
    <w:rsid w:val="00E57BAD"/>
    <w:rsid w:val="00E608DE"/>
    <w:rsid w:val="00E60932"/>
    <w:rsid w:val="00E624AE"/>
    <w:rsid w:val="00E62B21"/>
    <w:rsid w:val="00E635F1"/>
    <w:rsid w:val="00E63904"/>
    <w:rsid w:val="00E6422F"/>
    <w:rsid w:val="00E64D78"/>
    <w:rsid w:val="00E665D9"/>
    <w:rsid w:val="00E66F18"/>
    <w:rsid w:val="00E67095"/>
    <w:rsid w:val="00E7026C"/>
    <w:rsid w:val="00E70EA2"/>
    <w:rsid w:val="00E716C0"/>
    <w:rsid w:val="00E71759"/>
    <w:rsid w:val="00E73187"/>
    <w:rsid w:val="00E75DDA"/>
    <w:rsid w:val="00E768D9"/>
    <w:rsid w:val="00E771B8"/>
    <w:rsid w:val="00E774F6"/>
    <w:rsid w:val="00E7758B"/>
    <w:rsid w:val="00E8068B"/>
    <w:rsid w:val="00E806AB"/>
    <w:rsid w:val="00E813C1"/>
    <w:rsid w:val="00E820D7"/>
    <w:rsid w:val="00E83BF0"/>
    <w:rsid w:val="00E84666"/>
    <w:rsid w:val="00E85204"/>
    <w:rsid w:val="00E854B8"/>
    <w:rsid w:val="00E85F8F"/>
    <w:rsid w:val="00E87DF7"/>
    <w:rsid w:val="00E90B88"/>
    <w:rsid w:val="00E912F1"/>
    <w:rsid w:val="00E9205E"/>
    <w:rsid w:val="00E92145"/>
    <w:rsid w:val="00E92388"/>
    <w:rsid w:val="00E925AF"/>
    <w:rsid w:val="00E9585E"/>
    <w:rsid w:val="00E977AC"/>
    <w:rsid w:val="00EA34D3"/>
    <w:rsid w:val="00EA4393"/>
    <w:rsid w:val="00EA442F"/>
    <w:rsid w:val="00EA5A87"/>
    <w:rsid w:val="00EA5C75"/>
    <w:rsid w:val="00EA6A0D"/>
    <w:rsid w:val="00EB0A4D"/>
    <w:rsid w:val="00EB1F6C"/>
    <w:rsid w:val="00EB20B1"/>
    <w:rsid w:val="00EB56F7"/>
    <w:rsid w:val="00EB574C"/>
    <w:rsid w:val="00EB5AFD"/>
    <w:rsid w:val="00EB78A6"/>
    <w:rsid w:val="00EC118D"/>
    <w:rsid w:val="00EC614F"/>
    <w:rsid w:val="00EC6325"/>
    <w:rsid w:val="00EC6329"/>
    <w:rsid w:val="00EC7078"/>
    <w:rsid w:val="00EC720E"/>
    <w:rsid w:val="00ED1373"/>
    <w:rsid w:val="00ED2BAF"/>
    <w:rsid w:val="00ED5186"/>
    <w:rsid w:val="00ED573E"/>
    <w:rsid w:val="00EE05EE"/>
    <w:rsid w:val="00EE0AF7"/>
    <w:rsid w:val="00EE18CB"/>
    <w:rsid w:val="00EE27FE"/>
    <w:rsid w:val="00EE3961"/>
    <w:rsid w:val="00EE44B1"/>
    <w:rsid w:val="00EE609C"/>
    <w:rsid w:val="00EE66BA"/>
    <w:rsid w:val="00EE7EC7"/>
    <w:rsid w:val="00EF239B"/>
    <w:rsid w:val="00EF471F"/>
    <w:rsid w:val="00EF500A"/>
    <w:rsid w:val="00EF5266"/>
    <w:rsid w:val="00EF5767"/>
    <w:rsid w:val="00EF6C02"/>
    <w:rsid w:val="00EF7238"/>
    <w:rsid w:val="00F00008"/>
    <w:rsid w:val="00F00BD4"/>
    <w:rsid w:val="00F00DE9"/>
    <w:rsid w:val="00F019AE"/>
    <w:rsid w:val="00F02834"/>
    <w:rsid w:val="00F02E87"/>
    <w:rsid w:val="00F033B2"/>
    <w:rsid w:val="00F05885"/>
    <w:rsid w:val="00F05CB1"/>
    <w:rsid w:val="00F10C03"/>
    <w:rsid w:val="00F11228"/>
    <w:rsid w:val="00F1351C"/>
    <w:rsid w:val="00F1428F"/>
    <w:rsid w:val="00F16B2D"/>
    <w:rsid w:val="00F200A4"/>
    <w:rsid w:val="00F208CC"/>
    <w:rsid w:val="00F20A2A"/>
    <w:rsid w:val="00F22706"/>
    <w:rsid w:val="00F22820"/>
    <w:rsid w:val="00F238E7"/>
    <w:rsid w:val="00F24437"/>
    <w:rsid w:val="00F248B2"/>
    <w:rsid w:val="00F260A8"/>
    <w:rsid w:val="00F26F10"/>
    <w:rsid w:val="00F27D52"/>
    <w:rsid w:val="00F30D96"/>
    <w:rsid w:val="00F315E1"/>
    <w:rsid w:val="00F316F8"/>
    <w:rsid w:val="00F31F3D"/>
    <w:rsid w:val="00F32341"/>
    <w:rsid w:val="00F32D6E"/>
    <w:rsid w:val="00F333EB"/>
    <w:rsid w:val="00F3414E"/>
    <w:rsid w:val="00F3448F"/>
    <w:rsid w:val="00F34E15"/>
    <w:rsid w:val="00F363D8"/>
    <w:rsid w:val="00F3640E"/>
    <w:rsid w:val="00F369B8"/>
    <w:rsid w:val="00F42F32"/>
    <w:rsid w:val="00F42F65"/>
    <w:rsid w:val="00F465EA"/>
    <w:rsid w:val="00F466FB"/>
    <w:rsid w:val="00F505FB"/>
    <w:rsid w:val="00F51C2D"/>
    <w:rsid w:val="00F52C44"/>
    <w:rsid w:val="00F53F9C"/>
    <w:rsid w:val="00F56243"/>
    <w:rsid w:val="00F5699A"/>
    <w:rsid w:val="00F57311"/>
    <w:rsid w:val="00F57919"/>
    <w:rsid w:val="00F60CDA"/>
    <w:rsid w:val="00F62AA9"/>
    <w:rsid w:val="00F63502"/>
    <w:rsid w:val="00F6444B"/>
    <w:rsid w:val="00F6605E"/>
    <w:rsid w:val="00F675C9"/>
    <w:rsid w:val="00F709B9"/>
    <w:rsid w:val="00F7231B"/>
    <w:rsid w:val="00F724D3"/>
    <w:rsid w:val="00F74988"/>
    <w:rsid w:val="00F751D9"/>
    <w:rsid w:val="00F80E4D"/>
    <w:rsid w:val="00F822FD"/>
    <w:rsid w:val="00F8338D"/>
    <w:rsid w:val="00F84DAD"/>
    <w:rsid w:val="00F8611C"/>
    <w:rsid w:val="00F863FA"/>
    <w:rsid w:val="00F87E5C"/>
    <w:rsid w:val="00F914C5"/>
    <w:rsid w:val="00F917C9"/>
    <w:rsid w:val="00F91E61"/>
    <w:rsid w:val="00F945D0"/>
    <w:rsid w:val="00F947CC"/>
    <w:rsid w:val="00F94F0D"/>
    <w:rsid w:val="00F95FE5"/>
    <w:rsid w:val="00F976E3"/>
    <w:rsid w:val="00F97E11"/>
    <w:rsid w:val="00FA1E5F"/>
    <w:rsid w:val="00FA3D50"/>
    <w:rsid w:val="00FA4F37"/>
    <w:rsid w:val="00FA7844"/>
    <w:rsid w:val="00FA7F2A"/>
    <w:rsid w:val="00FB0074"/>
    <w:rsid w:val="00FB120B"/>
    <w:rsid w:val="00FB2C18"/>
    <w:rsid w:val="00FB33FF"/>
    <w:rsid w:val="00FB42CA"/>
    <w:rsid w:val="00FB543E"/>
    <w:rsid w:val="00FB5547"/>
    <w:rsid w:val="00FC061E"/>
    <w:rsid w:val="00FC0CD9"/>
    <w:rsid w:val="00FC1698"/>
    <w:rsid w:val="00FC2480"/>
    <w:rsid w:val="00FC3113"/>
    <w:rsid w:val="00FC3A7E"/>
    <w:rsid w:val="00FC4BDD"/>
    <w:rsid w:val="00FC618E"/>
    <w:rsid w:val="00FC75D1"/>
    <w:rsid w:val="00FD0FFA"/>
    <w:rsid w:val="00FD19CD"/>
    <w:rsid w:val="00FD2238"/>
    <w:rsid w:val="00FD346D"/>
    <w:rsid w:val="00FD3518"/>
    <w:rsid w:val="00FD5F33"/>
    <w:rsid w:val="00FD6FA3"/>
    <w:rsid w:val="00FD79CA"/>
    <w:rsid w:val="00FD7AB0"/>
    <w:rsid w:val="00FE2FD6"/>
    <w:rsid w:val="00FE3DCC"/>
    <w:rsid w:val="00FE63B6"/>
    <w:rsid w:val="00FE78FA"/>
    <w:rsid w:val="00FE7CE6"/>
    <w:rsid w:val="00FF0EF8"/>
    <w:rsid w:val="00FF2568"/>
    <w:rsid w:val="00FF3FE1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C74DF"/>
  <w15:chartTrackingRefBased/>
  <w15:docId w15:val="{BC09E1E2-1D75-46B2-BC6C-2C86FBF6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E11"/>
    <w:rPr>
      <w:rFonts w:ascii="Calibri" w:hAnsi="Calibri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A34AB"/>
    <w:pPr>
      <w:keepNext/>
      <w:numPr>
        <w:numId w:val="22"/>
      </w:numPr>
      <w:spacing w:before="12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StyleUnderlineAfter3pt"/>
    <w:next w:val="Normal"/>
    <w:qFormat/>
    <w:rsid w:val="00CA34AB"/>
    <w:pPr>
      <w:numPr>
        <w:ilvl w:val="1"/>
        <w:numId w:val="22"/>
      </w:num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F4168"/>
    <w:pPr>
      <w:keepNext/>
      <w:numPr>
        <w:ilvl w:val="2"/>
        <w:numId w:val="22"/>
      </w:numPr>
      <w:outlineLvl w:val="2"/>
    </w:pPr>
    <w:rPr>
      <w:i/>
      <w:szCs w:val="22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4168"/>
    <w:pPr>
      <w:keepNext/>
      <w:numPr>
        <w:ilvl w:val="3"/>
        <w:numId w:val="22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4168"/>
    <w:pPr>
      <w:numPr>
        <w:ilvl w:val="4"/>
        <w:numId w:val="2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4168"/>
    <w:pPr>
      <w:numPr>
        <w:ilvl w:val="5"/>
        <w:numId w:val="22"/>
      </w:num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4168"/>
    <w:pPr>
      <w:numPr>
        <w:ilvl w:val="6"/>
        <w:numId w:val="22"/>
      </w:numPr>
      <w:spacing w:before="24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4168"/>
    <w:pPr>
      <w:numPr>
        <w:ilvl w:val="7"/>
        <w:numId w:val="22"/>
      </w:numPr>
      <w:spacing w:before="24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4168"/>
    <w:pPr>
      <w:numPr>
        <w:ilvl w:val="8"/>
        <w:numId w:val="22"/>
      </w:numPr>
      <w:spacing w:before="24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F4168"/>
    <w:rPr>
      <w:rFonts w:ascii="Calibri" w:hAnsi="Calibri"/>
      <w:i/>
      <w:sz w:val="22"/>
      <w:szCs w:val="22"/>
      <w:lang w:eastAsia="en-US"/>
    </w:rPr>
  </w:style>
  <w:style w:type="paragraph" w:styleId="BalloonText">
    <w:name w:val="Balloon Text"/>
    <w:basedOn w:val="Normal"/>
    <w:semiHidden/>
    <w:rsid w:val="00AC23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591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D5911"/>
    <w:pPr>
      <w:tabs>
        <w:tab w:val="center" w:pos="4536"/>
        <w:tab w:val="right" w:pos="9072"/>
      </w:tabs>
    </w:pPr>
  </w:style>
  <w:style w:type="paragraph" w:customStyle="1" w:styleId="StyleUnderlineAfter3pt">
    <w:name w:val="Style Underline After:  3 pt"/>
    <w:basedOn w:val="Normal"/>
    <w:qFormat/>
    <w:rsid w:val="00F97E11"/>
    <w:rPr>
      <w:szCs w:val="20"/>
      <w:u w:val="single"/>
    </w:rPr>
  </w:style>
  <w:style w:type="character" w:customStyle="1" w:styleId="Heading4Char">
    <w:name w:val="Heading 4 Char"/>
    <w:link w:val="Heading4"/>
    <w:semiHidden/>
    <w:rsid w:val="009F4168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9F4168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9F4168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semiHidden/>
    <w:rsid w:val="009F4168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semiHidden/>
    <w:rsid w:val="009F4168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semiHidden/>
    <w:rsid w:val="009F4168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30385B"/>
    <w:pPr>
      <w:spacing w:after="0"/>
    </w:pPr>
    <w:rPr>
      <w:rFonts w:ascii="Times New Roman" w:hAnsi="Times New Roman"/>
      <w:color w:val="000000"/>
      <w:sz w:val="24"/>
      <w:lang w:val="et-EE" w:eastAsia="et-EE"/>
    </w:rPr>
  </w:style>
  <w:style w:type="paragraph" w:styleId="BodyTextIndent">
    <w:name w:val="Body Text Indent"/>
    <w:basedOn w:val="Normal"/>
    <w:link w:val="BodyTextIndentChar"/>
    <w:rsid w:val="002545B4"/>
    <w:pPr>
      <w:spacing w:after="0"/>
      <w:ind w:left="360"/>
    </w:pPr>
    <w:rPr>
      <w:rFonts w:ascii="Times New Roman" w:hAnsi="Times New Roman"/>
      <w:sz w:val="24"/>
      <w:szCs w:val="20"/>
      <w:lang w:eastAsia="et-EE"/>
    </w:rPr>
  </w:style>
  <w:style w:type="character" w:customStyle="1" w:styleId="BodyTextIndentChar">
    <w:name w:val="Body Text Indent Char"/>
    <w:link w:val="BodyTextIndent"/>
    <w:rsid w:val="002545B4"/>
    <w:rPr>
      <w:sz w:val="24"/>
      <w:lang w:val="en-GB"/>
    </w:rPr>
  </w:style>
  <w:style w:type="character" w:customStyle="1" w:styleId="width150">
    <w:name w:val="width150"/>
    <w:basedOn w:val="DefaultParagraphFont"/>
    <w:rsid w:val="008224D1"/>
  </w:style>
  <w:style w:type="character" w:styleId="Hyperlink">
    <w:name w:val="Hyperlink"/>
    <w:rsid w:val="00BE60D2"/>
    <w:rPr>
      <w:color w:val="0000FF"/>
      <w:u w:val="single"/>
    </w:rPr>
  </w:style>
  <w:style w:type="paragraph" w:styleId="BodyText">
    <w:name w:val="Body Text"/>
    <w:basedOn w:val="Normal"/>
    <w:link w:val="BodyTextChar"/>
    <w:rsid w:val="00CD1193"/>
    <w:pPr>
      <w:spacing w:after="120"/>
    </w:pPr>
  </w:style>
  <w:style w:type="character" w:customStyle="1" w:styleId="BodyTextChar">
    <w:name w:val="Body Text Char"/>
    <w:link w:val="BodyText"/>
    <w:rsid w:val="00CD1193"/>
    <w:rPr>
      <w:rFonts w:ascii="Calibri" w:hAnsi="Calibri"/>
      <w:sz w:val="22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4A32F2"/>
    <w:pPr>
      <w:spacing w:after="120" w:line="480" w:lineRule="auto"/>
    </w:pPr>
  </w:style>
  <w:style w:type="character" w:customStyle="1" w:styleId="BodyText2Char">
    <w:name w:val="Body Text 2 Char"/>
    <w:link w:val="BodyText2"/>
    <w:rsid w:val="004A32F2"/>
    <w:rPr>
      <w:rFonts w:ascii="Calibri" w:hAnsi="Calibri"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F5BD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Times New Roman" w:hAnsi="Times New Roman"/>
      <w:sz w:val="24"/>
      <w:szCs w:val="20"/>
      <w:lang w:val="et-EE" w:eastAsia="et-EE"/>
    </w:rPr>
  </w:style>
  <w:style w:type="paragraph" w:styleId="PlainText">
    <w:name w:val="Plain Text"/>
    <w:basedOn w:val="Normal"/>
    <w:link w:val="PlainTextChar"/>
    <w:uiPriority w:val="99"/>
    <w:unhideWhenUsed/>
    <w:rsid w:val="001A030C"/>
    <w:pPr>
      <w:spacing w:after="0"/>
    </w:pPr>
    <w:rPr>
      <w:rFonts w:eastAsia="Calibri"/>
      <w:color w:val="1F497D"/>
      <w:szCs w:val="21"/>
      <w:lang w:val="et-EE"/>
    </w:rPr>
  </w:style>
  <w:style w:type="character" w:customStyle="1" w:styleId="PlainTextChar">
    <w:name w:val="Plain Text Char"/>
    <w:link w:val="PlainText"/>
    <w:uiPriority w:val="99"/>
    <w:rsid w:val="001A030C"/>
    <w:rPr>
      <w:rFonts w:ascii="Calibri" w:eastAsia="Calibri" w:hAnsi="Calibri"/>
      <w:color w:val="1F497D"/>
      <w:sz w:val="22"/>
      <w:szCs w:val="21"/>
      <w:lang w:eastAsia="en-US"/>
    </w:rPr>
  </w:style>
  <w:style w:type="paragraph" w:styleId="Caption">
    <w:name w:val="caption"/>
    <w:basedOn w:val="Normal"/>
    <w:next w:val="Normal"/>
    <w:unhideWhenUsed/>
    <w:qFormat/>
    <w:rsid w:val="00616C5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v">
    <w:name w:val="vv"/>
    <w:basedOn w:val="Normal"/>
    <w:rsid w:val="00C72089"/>
    <w:pPr>
      <w:spacing w:before="240" w:after="100" w:afterAutospacing="1"/>
    </w:pPr>
    <w:rPr>
      <w:rFonts w:eastAsiaTheme="minorHAnsi" w:cs="Calibri"/>
      <w:szCs w:val="22"/>
      <w:lang w:val="et-EE" w:eastAsia="et-EE"/>
    </w:rPr>
  </w:style>
  <w:style w:type="character" w:customStyle="1" w:styleId="fontstyle01">
    <w:name w:val="fontstyle01"/>
    <w:basedOn w:val="DefaultParagraphFont"/>
    <w:rsid w:val="00D263D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B5265"/>
    <w:rPr>
      <w:i/>
      <w:iCs/>
    </w:rPr>
  </w:style>
  <w:style w:type="paragraph" w:customStyle="1" w:styleId="form-control-static">
    <w:name w:val="form-control-static"/>
    <w:basedOn w:val="Normal"/>
    <w:rsid w:val="00932AB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077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77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496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209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6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5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81e0d99-27da-4944-a473-2c663f364d27">
      <Terms xmlns="http://schemas.microsoft.com/office/infopath/2007/PartnerControls"/>
    </TaxKeywordTaxHTField>
    <KKTase xmlns="6ff8822a-8787-45c5-a504-3857834cec4e" xsi:nil="true"/>
    <lcf76f155ced4ddcb4097134ff3c332f xmlns="6ff8822a-8787-45c5-a504-3857834cec4e">
      <Terms xmlns="http://schemas.microsoft.com/office/infopath/2007/PartnerControls"/>
    </lcf76f155ced4ddcb4097134ff3c332f>
    <TaxCatchAll xmlns="281e0d99-27da-4944-a473-2c663f364d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DBC2EA09F524EB2624F5ABFBCC0F6" ma:contentTypeVersion="26" ma:contentTypeDescription="Create a new document." ma:contentTypeScope="" ma:versionID="58139d214dcc2924678c9915b6c26986">
  <xsd:schema xmlns:xsd="http://www.w3.org/2001/XMLSchema" xmlns:xs="http://www.w3.org/2001/XMLSchema" xmlns:p="http://schemas.microsoft.com/office/2006/metadata/properties" xmlns:ns2="281e0d99-27da-4944-a473-2c663f364d27" xmlns:ns3="6ff8822a-8787-45c5-a504-3857834cec4e" targetNamespace="http://schemas.microsoft.com/office/2006/metadata/properties" ma:root="true" ma:fieldsID="096750ed59056027b3b53b9d801d48cd" ns2:_="" ns3:_="">
    <xsd:import namespace="281e0d99-27da-4944-a473-2c663f364d27"/>
    <xsd:import namespace="6ff8822a-8787-45c5-a504-3857834cec4e"/>
    <xsd:element name="properties">
      <xsd:complexType>
        <xsd:sequence>
          <xsd:element name="documentManagement">
            <xsd:complexType>
              <xsd:all>
                <xsd:element ref="ns3:KKTas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0d99-27da-4944-a473-2c663f3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19" nillable="true" ma:taxonomy="true" ma:internalName="TaxKeywordTaxHTField" ma:taxonomyFieldName="TaxKeyword" ma:displayName="Ettevõtte märksõnad" ma:fieldId="{23f27201-bee3-471e-b2e7-b64fd8b7ca38}" ma:taxonomyMulti="true" ma:sspId="f241c9f2-71dd-44dd-a0fe-a1891037ed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ae9cbd09-49b4-4934-a6a6-d766fac1ddcd}" ma:internalName="TaxCatchAll" ma:readOnly="false" ma:showField="CatchAllData" ma:web="281e0d99-27da-4944-a473-2c663f3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822a-8787-45c5-a504-3857834cec4e" elementFormDefault="qualified">
    <xsd:import namespace="http://schemas.microsoft.com/office/2006/documentManagement/types"/>
    <xsd:import namespace="http://schemas.microsoft.com/office/infopath/2007/PartnerControls"/>
    <xsd:element name="KKTase" ma:index="3" nillable="true" ma:displayName="KKTase" ma:format="Dropdown" ma:internalName="KKTase" ma:readOnly="false">
      <xsd:simpleType>
        <xsd:restriction base="dms:Choice">
          <xsd:enumeration value="1 Poliitika"/>
          <xsd:enumeration value="2 Käsiraamat"/>
          <xsd:enumeration value="3 Protsessi kirjeldus"/>
          <xsd:enumeration value="4 Juhend"/>
          <xsd:enumeration value="5 Vormi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241c9f2-71dd-44dd-a0fe-a1891037e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ori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8D0D4-772C-40B8-BC22-D055B7344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6D807-03EE-4352-BCEA-FC41C883E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D5495-62C1-4BC0-AF25-BC6CA24B7DD1}">
  <ds:schemaRefs>
    <ds:schemaRef ds:uri="http://schemas.microsoft.com/office/2006/metadata/properties"/>
    <ds:schemaRef ds:uri="http://schemas.microsoft.com/office/infopath/2007/PartnerControls"/>
    <ds:schemaRef ds:uri="281e0d99-27da-4944-a473-2c663f364d27"/>
    <ds:schemaRef ds:uri="6ff8822a-8787-45c5-a504-3857834cec4e"/>
  </ds:schemaRefs>
</ds:datastoreItem>
</file>

<file path=customXml/itemProps4.xml><?xml version="1.0" encoding="utf-8"?>
<ds:datastoreItem xmlns:ds="http://schemas.openxmlformats.org/officeDocument/2006/customXml" ds:itemID="{06D5E60A-2524-49A6-8B44-9B9812426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0d99-27da-4944-a473-2c663f364d27"/>
    <ds:schemaRef ds:uri="6ff8822a-8787-45c5-a504-3857834c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10056</TotalTime>
  <Pages>4</Pages>
  <Words>1459</Words>
  <Characters>8463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Elion Ettevõtted Aktsiaselts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krisah</dc:creator>
  <cp:keywords/>
  <cp:lastModifiedBy>Karl-Eric Mäemurd</cp:lastModifiedBy>
  <cp:revision>441</cp:revision>
  <cp:lastPrinted>2023-05-05T10:24:00Z</cp:lastPrinted>
  <dcterms:created xsi:type="dcterms:W3CDTF">2017-09-21T10:24:00Z</dcterms:created>
  <dcterms:modified xsi:type="dcterms:W3CDTF">2023-08-18T08:09:00Z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0x010100D4BDBC2EA09F524EB2624F5ABFBCC0F6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